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A5316" w14:textId="77777777" w:rsidR="0062417E" w:rsidRPr="0062417E" w:rsidRDefault="0062417E" w:rsidP="0062417E">
      <w:pPr>
        <w:shd w:val="clear" w:color="auto" w:fill="FFFFFF"/>
        <w:spacing w:after="0" w:line="276" w:lineRule="auto"/>
        <w:jc w:val="center"/>
        <w:rPr>
          <w:rFonts w:ascii="Times New Roman" w:hAnsi="Times New Roman"/>
          <w:spacing w:val="1"/>
          <w:sz w:val="24"/>
          <w:szCs w:val="24"/>
        </w:rPr>
      </w:pPr>
      <w:bookmarkStart w:id="0" w:name="_Hlk124775415"/>
      <w:r w:rsidRPr="0062417E">
        <w:rPr>
          <w:rFonts w:ascii="Times New Roman" w:hAnsi="Times New Roman"/>
          <w:spacing w:val="1"/>
          <w:sz w:val="24"/>
          <w:szCs w:val="24"/>
        </w:rPr>
        <w:t>TOM II</w:t>
      </w:r>
    </w:p>
    <w:p w14:paraId="10F25CDE" w14:textId="77777777" w:rsidR="0062417E" w:rsidRPr="0062417E" w:rsidRDefault="0062417E" w:rsidP="0062417E">
      <w:pPr>
        <w:shd w:val="clear" w:color="auto" w:fill="FFFFFF"/>
        <w:spacing w:after="0" w:line="276" w:lineRule="auto"/>
        <w:jc w:val="center"/>
        <w:rPr>
          <w:rFonts w:ascii="Times New Roman" w:hAnsi="Times New Roman"/>
          <w:spacing w:val="1"/>
          <w:sz w:val="24"/>
          <w:szCs w:val="24"/>
        </w:rPr>
      </w:pPr>
      <w:r w:rsidRPr="0062417E">
        <w:rPr>
          <w:rFonts w:ascii="Times New Roman" w:hAnsi="Times New Roman"/>
          <w:spacing w:val="1"/>
          <w:sz w:val="24"/>
          <w:szCs w:val="24"/>
        </w:rPr>
        <w:t>Projektowane Postanowienia Umowy</w:t>
      </w:r>
    </w:p>
    <w:p w14:paraId="3CE17D60" w14:textId="2FBE6873" w:rsidR="0062417E" w:rsidRPr="0062417E" w:rsidRDefault="00AC35A9" w:rsidP="0062417E">
      <w:pPr>
        <w:shd w:val="clear" w:color="auto" w:fill="FFFFFF"/>
        <w:spacing w:after="0" w:line="276" w:lineRule="auto"/>
        <w:jc w:val="center"/>
        <w:rPr>
          <w:rFonts w:ascii="Times New Roman" w:hAnsi="Times New Roman"/>
          <w:spacing w:val="1"/>
          <w:sz w:val="24"/>
          <w:szCs w:val="24"/>
        </w:rPr>
      </w:pPr>
      <w:r>
        <w:rPr>
          <w:rFonts w:ascii="Times New Roman" w:hAnsi="Times New Roman"/>
          <w:spacing w:val="1"/>
          <w:sz w:val="24"/>
          <w:szCs w:val="24"/>
        </w:rPr>
        <w:t>Część IX</w:t>
      </w:r>
    </w:p>
    <w:p w14:paraId="3193A5B7" w14:textId="77777777" w:rsidR="0062417E" w:rsidRPr="0062417E" w:rsidRDefault="0062417E" w:rsidP="0062417E">
      <w:pPr>
        <w:shd w:val="clear" w:color="auto" w:fill="FFFFFF"/>
        <w:spacing w:after="0" w:line="276" w:lineRule="auto"/>
        <w:jc w:val="both"/>
        <w:rPr>
          <w:rFonts w:ascii="Times New Roman" w:hAnsi="Times New Roman"/>
          <w:spacing w:val="1"/>
          <w:sz w:val="24"/>
          <w:szCs w:val="24"/>
        </w:rPr>
      </w:pPr>
    </w:p>
    <w:p w14:paraId="08492F28" w14:textId="77777777" w:rsidR="0062417E" w:rsidRPr="0062417E" w:rsidRDefault="0062417E" w:rsidP="0062417E">
      <w:pPr>
        <w:shd w:val="clear" w:color="auto" w:fill="FFFFFF"/>
        <w:spacing w:after="0" w:line="276" w:lineRule="auto"/>
        <w:jc w:val="both"/>
        <w:rPr>
          <w:rFonts w:ascii="Times New Roman" w:hAnsi="Times New Roman"/>
          <w:spacing w:val="1"/>
          <w:sz w:val="24"/>
          <w:szCs w:val="24"/>
        </w:rPr>
      </w:pPr>
      <w:r w:rsidRPr="0062417E">
        <w:rPr>
          <w:rFonts w:ascii="Times New Roman" w:hAnsi="Times New Roman"/>
          <w:spacing w:val="1"/>
          <w:sz w:val="24"/>
          <w:szCs w:val="24"/>
        </w:rPr>
        <w:t xml:space="preserve">zawarta w dniu …….……. r. w ………. (zwana dalej: </w:t>
      </w:r>
      <w:r w:rsidRPr="0062417E">
        <w:rPr>
          <w:rFonts w:ascii="Times New Roman" w:hAnsi="Times New Roman"/>
          <w:bCs/>
          <w:spacing w:val="1"/>
          <w:sz w:val="24"/>
          <w:szCs w:val="24"/>
        </w:rPr>
        <w:t>„Umową”</w:t>
      </w:r>
      <w:r w:rsidRPr="0062417E">
        <w:rPr>
          <w:rFonts w:ascii="Times New Roman" w:hAnsi="Times New Roman"/>
          <w:spacing w:val="1"/>
          <w:sz w:val="24"/>
          <w:szCs w:val="24"/>
        </w:rPr>
        <w:t>) pomiędzy:</w:t>
      </w:r>
    </w:p>
    <w:p w14:paraId="7AA2C48E" w14:textId="77777777" w:rsidR="0062417E" w:rsidRPr="0062417E" w:rsidRDefault="0062417E" w:rsidP="0062417E">
      <w:pPr>
        <w:shd w:val="clear" w:color="auto" w:fill="FFFFFF"/>
        <w:spacing w:after="0" w:line="276" w:lineRule="auto"/>
        <w:jc w:val="both"/>
        <w:rPr>
          <w:rFonts w:ascii="Times New Roman" w:hAnsi="Times New Roman"/>
          <w:spacing w:val="1"/>
          <w:sz w:val="24"/>
          <w:szCs w:val="24"/>
        </w:rPr>
      </w:pPr>
    </w:p>
    <w:p w14:paraId="515B702C" w14:textId="77777777" w:rsidR="0062417E" w:rsidRPr="0062417E" w:rsidRDefault="0062417E" w:rsidP="0062417E">
      <w:pPr>
        <w:shd w:val="clear" w:color="auto" w:fill="FFFFFF"/>
        <w:spacing w:after="0" w:line="276" w:lineRule="auto"/>
        <w:jc w:val="both"/>
        <w:textAlignment w:val="baseline"/>
        <w:rPr>
          <w:rFonts w:ascii="Times New Roman" w:eastAsia="Times New Roman" w:hAnsi="Times New Roman"/>
          <w:sz w:val="24"/>
          <w:szCs w:val="24"/>
          <w:lang w:eastAsia="pl-PL"/>
        </w:rPr>
      </w:pPr>
      <w:r w:rsidRPr="0062417E">
        <w:rPr>
          <w:rFonts w:ascii="Times New Roman" w:hAnsi="Times New Roman"/>
          <w:spacing w:val="1"/>
          <w:sz w:val="24"/>
          <w:szCs w:val="24"/>
        </w:rPr>
        <w:t xml:space="preserve">Skarbem Państwa - Sądem Okręgowym ……. z siedzibą przy …………., (………) </w:t>
      </w:r>
      <w:r w:rsidRPr="0062417E">
        <w:rPr>
          <w:rFonts w:ascii="Times New Roman" w:hAnsi="Times New Roman"/>
          <w:spacing w:val="1"/>
          <w:sz w:val="24"/>
          <w:szCs w:val="24"/>
        </w:rPr>
        <w:br/>
        <w:t>NIP: ……………</w:t>
      </w:r>
      <w:r w:rsidRPr="0062417E">
        <w:rPr>
          <w:rFonts w:ascii="Times New Roman" w:eastAsia="Times New Roman" w:hAnsi="Times New Roman"/>
          <w:sz w:val="24"/>
          <w:szCs w:val="24"/>
          <w:lang w:eastAsia="pl-PL"/>
        </w:rPr>
        <w:t>, zwanym w dalszej treści umowy </w:t>
      </w:r>
      <w:r w:rsidRPr="0062417E">
        <w:rPr>
          <w:rFonts w:ascii="Times New Roman" w:eastAsia="Times New Roman" w:hAnsi="Times New Roman"/>
          <w:bCs/>
          <w:sz w:val="24"/>
          <w:szCs w:val="24"/>
          <w:lang w:eastAsia="pl-PL"/>
        </w:rPr>
        <w:t>Zamawiającym</w:t>
      </w:r>
      <w:r w:rsidRPr="0062417E">
        <w:rPr>
          <w:rFonts w:ascii="Times New Roman" w:eastAsia="Times New Roman" w:hAnsi="Times New Roman"/>
          <w:sz w:val="24"/>
          <w:szCs w:val="24"/>
          <w:lang w:eastAsia="pl-PL"/>
        </w:rPr>
        <w:t xml:space="preserve"> reprezentowanym przez: </w:t>
      </w:r>
    </w:p>
    <w:p w14:paraId="3BEB3A1A" w14:textId="77777777" w:rsidR="0062417E" w:rsidRPr="0062417E" w:rsidRDefault="0062417E" w:rsidP="0062417E">
      <w:pPr>
        <w:shd w:val="clear" w:color="auto" w:fill="FFFFFF"/>
        <w:spacing w:after="0" w:line="276" w:lineRule="auto"/>
        <w:jc w:val="both"/>
        <w:textAlignment w:val="baseline"/>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w:t>
      </w:r>
    </w:p>
    <w:p w14:paraId="4A20C36C" w14:textId="77777777" w:rsidR="0062417E" w:rsidRPr="0062417E" w:rsidRDefault="0062417E" w:rsidP="0062417E">
      <w:pPr>
        <w:shd w:val="clear" w:color="auto" w:fill="FFFFFF"/>
        <w:spacing w:after="0" w:line="276" w:lineRule="auto"/>
        <w:jc w:val="both"/>
        <w:textAlignment w:val="baseline"/>
        <w:rPr>
          <w:rFonts w:ascii="Times New Roman" w:eastAsia="Times New Roman" w:hAnsi="Times New Roman"/>
          <w:bCs/>
          <w:sz w:val="24"/>
          <w:szCs w:val="24"/>
          <w:u w:val="single"/>
          <w:lang w:eastAsia="pl-PL"/>
        </w:rPr>
      </w:pPr>
    </w:p>
    <w:p w14:paraId="65F5E71D" w14:textId="77777777" w:rsidR="0062417E" w:rsidRPr="0062417E" w:rsidRDefault="0062417E" w:rsidP="0062417E">
      <w:pPr>
        <w:shd w:val="clear" w:color="auto" w:fill="FFFFFF"/>
        <w:spacing w:after="0" w:line="276" w:lineRule="auto"/>
        <w:jc w:val="both"/>
        <w:textAlignment w:val="baseline"/>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a</w:t>
      </w:r>
    </w:p>
    <w:p w14:paraId="25B03E6B" w14:textId="77777777" w:rsidR="0062417E" w:rsidRPr="0062417E" w:rsidRDefault="0062417E" w:rsidP="0062417E">
      <w:pPr>
        <w:shd w:val="clear" w:color="auto" w:fill="FFFFFF"/>
        <w:spacing w:after="0" w:line="276" w:lineRule="auto"/>
        <w:jc w:val="both"/>
        <w:textAlignment w:val="baseline"/>
        <w:rPr>
          <w:rFonts w:ascii="Times New Roman" w:eastAsia="Times New Roman" w:hAnsi="Times New Roman"/>
          <w:sz w:val="24"/>
          <w:szCs w:val="24"/>
          <w:vertAlign w:val="subscript"/>
          <w:lang w:eastAsia="pl-PL"/>
        </w:rPr>
      </w:pPr>
    </w:p>
    <w:p w14:paraId="75576483" w14:textId="77777777" w:rsidR="0062417E" w:rsidRPr="0062417E" w:rsidRDefault="0062417E" w:rsidP="0062417E">
      <w:pPr>
        <w:spacing w:after="0" w:line="276" w:lineRule="auto"/>
        <w:textAlignment w:val="baseline"/>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w:t>
      </w:r>
    </w:p>
    <w:p w14:paraId="34B7E708" w14:textId="77777777" w:rsidR="0062417E" w:rsidRPr="0062417E" w:rsidRDefault="0062417E" w:rsidP="0062417E">
      <w:pPr>
        <w:spacing w:after="0" w:line="276" w:lineRule="auto"/>
        <w:textAlignment w:val="baseline"/>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reprezentowaną przez:</w:t>
      </w:r>
    </w:p>
    <w:p w14:paraId="0E26F80C" w14:textId="77777777" w:rsidR="0062417E" w:rsidRPr="0062417E" w:rsidRDefault="0062417E" w:rsidP="0062417E">
      <w:pPr>
        <w:spacing w:after="0" w:line="276" w:lineRule="auto"/>
        <w:textAlignment w:val="baseline"/>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w:t>
      </w:r>
    </w:p>
    <w:p w14:paraId="0806AB8C" w14:textId="77777777" w:rsidR="0062417E" w:rsidRPr="0062417E" w:rsidRDefault="0062417E" w:rsidP="0062417E">
      <w:pPr>
        <w:spacing w:after="0" w:line="276" w:lineRule="auto"/>
        <w:textAlignment w:val="baseline"/>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zwanym dalej Wykonawcą</w:t>
      </w:r>
    </w:p>
    <w:p w14:paraId="02EFBC68" w14:textId="77777777" w:rsidR="0062417E" w:rsidRPr="0062417E" w:rsidRDefault="0062417E" w:rsidP="0062417E">
      <w:pPr>
        <w:spacing w:after="0" w:line="276" w:lineRule="auto"/>
        <w:textAlignment w:val="baseline"/>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zwanymi też w dalszej części „Stronami”</w:t>
      </w:r>
    </w:p>
    <w:p w14:paraId="421B8B24" w14:textId="77777777" w:rsidR="0062417E" w:rsidRPr="0062417E" w:rsidRDefault="0062417E" w:rsidP="0062417E">
      <w:pPr>
        <w:spacing w:after="0" w:line="276" w:lineRule="auto"/>
        <w:jc w:val="center"/>
        <w:textAlignment w:val="baseline"/>
        <w:rPr>
          <w:rFonts w:ascii="Times New Roman" w:eastAsia="Times New Roman" w:hAnsi="Times New Roman"/>
          <w:sz w:val="24"/>
          <w:szCs w:val="24"/>
          <w:lang w:eastAsia="pl-PL"/>
        </w:rPr>
      </w:pPr>
    </w:p>
    <w:p w14:paraId="35B5C81C" w14:textId="77777777" w:rsidR="0062417E" w:rsidRPr="0062417E" w:rsidRDefault="0062417E" w:rsidP="0062417E">
      <w:pPr>
        <w:spacing w:after="0" w:line="276" w:lineRule="auto"/>
        <w:jc w:val="both"/>
        <w:textAlignment w:val="baseline"/>
        <w:rPr>
          <w:rFonts w:ascii="Times New Roman" w:eastAsia="Times New Roman" w:hAnsi="Times New Roman"/>
          <w:sz w:val="24"/>
          <w:szCs w:val="24"/>
          <w:lang w:eastAsia="pl-PL"/>
        </w:rPr>
      </w:pPr>
    </w:p>
    <w:p w14:paraId="19CAB776" w14:textId="17CCC914" w:rsidR="0062417E" w:rsidRPr="009C1F89" w:rsidRDefault="0062417E" w:rsidP="0062417E">
      <w:pPr>
        <w:spacing w:after="0" w:line="276" w:lineRule="auto"/>
        <w:jc w:val="both"/>
        <w:textAlignment w:val="baseline"/>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Zawarcie Umowy nastąpiło w w</w:t>
      </w:r>
      <w:r w:rsidRPr="009C1F89">
        <w:rPr>
          <w:rFonts w:ascii="Times New Roman" w:eastAsia="Times New Roman" w:hAnsi="Times New Roman"/>
          <w:sz w:val="24"/>
          <w:szCs w:val="24"/>
          <w:lang w:eastAsia="pl-PL"/>
        </w:rPr>
        <w:t xml:space="preserve">yniku rozstrzygniętego postępowania o udzielenie zamówienia prowadzonego w trybie </w:t>
      </w:r>
      <w:r w:rsidR="00470841">
        <w:rPr>
          <w:rFonts w:ascii="Times New Roman" w:eastAsia="Times New Roman" w:hAnsi="Times New Roman"/>
          <w:sz w:val="24"/>
          <w:szCs w:val="24"/>
          <w:lang w:eastAsia="pl-PL"/>
        </w:rPr>
        <w:t>przetargu nieograniczonego</w:t>
      </w:r>
      <w:r w:rsidRPr="009C1F89">
        <w:rPr>
          <w:rFonts w:ascii="Times New Roman" w:eastAsia="Times New Roman" w:hAnsi="Times New Roman"/>
          <w:sz w:val="24"/>
          <w:szCs w:val="24"/>
          <w:lang w:eastAsia="pl-PL"/>
        </w:rPr>
        <w:t xml:space="preserve"> (znak: ………..) zgodnie z art. </w:t>
      </w:r>
      <w:r w:rsidR="00470841">
        <w:rPr>
          <w:rFonts w:ascii="Times New Roman" w:eastAsia="Times New Roman" w:hAnsi="Times New Roman"/>
          <w:sz w:val="24"/>
          <w:szCs w:val="24"/>
          <w:lang w:eastAsia="pl-PL"/>
        </w:rPr>
        <w:t>132</w:t>
      </w:r>
      <w:r w:rsidRPr="009C1F89">
        <w:rPr>
          <w:rFonts w:ascii="Times New Roman" w:eastAsia="Times New Roman" w:hAnsi="Times New Roman"/>
          <w:sz w:val="24"/>
          <w:szCs w:val="24"/>
          <w:lang w:eastAsia="pl-PL"/>
        </w:rPr>
        <w:t xml:space="preserve"> ustawy z dnia 11 września 2019 r. - Prawo zamówień publicznych, zwanej dalej „</w:t>
      </w:r>
      <w:proofErr w:type="spellStart"/>
      <w:r w:rsidRPr="009C1F89">
        <w:rPr>
          <w:rFonts w:ascii="Times New Roman" w:eastAsia="Times New Roman" w:hAnsi="Times New Roman"/>
          <w:sz w:val="24"/>
          <w:szCs w:val="24"/>
          <w:lang w:eastAsia="pl-PL"/>
        </w:rPr>
        <w:t>Pzp</w:t>
      </w:r>
      <w:proofErr w:type="spellEnd"/>
      <w:r w:rsidRPr="009C1F89">
        <w:rPr>
          <w:rFonts w:ascii="Times New Roman" w:eastAsia="Times New Roman" w:hAnsi="Times New Roman"/>
          <w:sz w:val="24"/>
          <w:szCs w:val="24"/>
          <w:lang w:eastAsia="pl-PL"/>
        </w:rPr>
        <w:t>”.</w:t>
      </w:r>
    </w:p>
    <w:p w14:paraId="3193ED17" w14:textId="77777777" w:rsidR="00797F9A" w:rsidRPr="0062417E" w:rsidRDefault="00797F9A" w:rsidP="0062417E">
      <w:pPr>
        <w:shd w:val="clear" w:color="auto" w:fill="FFFFFF"/>
        <w:spacing w:before="150" w:after="0" w:line="276" w:lineRule="auto"/>
        <w:jc w:val="both"/>
        <w:rPr>
          <w:rFonts w:ascii="Times New Roman" w:eastAsia="Times New Roman" w:hAnsi="Times New Roman"/>
          <w:sz w:val="24"/>
          <w:szCs w:val="24"/>
          <w:lang w:eastAsia="pl-PL"/>
        </w:rPr>
      </w:pPr>
    </w:p>
    <w:bookmarkEnd w:id="0"/>
    <w:p w14:paraId="57BB9971"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1</w:t>
      </w:r>
    </w:p>
    <w:p w14:paraId="52FA59FE"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DEFINICJE</w:t>
      </w:r>
    </w:p>
    <w:p w14:paraId="5055F2A6" w14:textId="4E033EF3"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xml:space="preserve">Oprogramowanie </w:t>
      </w:r>
      <w:r w:rsidRPr="0062417E">
        <w:rPr>
          <w:rFonts w:ascii="Times New Roman" w:eastAsia="Times New Roman" w:hAnsi="Times New Roman"/>
          <w:sz w:val="24"/>
          <w:szCs w:val="24"/>
          <w:lang w:eastAsia="pl-PL"/>
        </w:rPr>
        <w:t xml:space="preserve">– program i programy komputerowe, których producentem jest </w:t>
      </w:r>
      <w:r w:rsidR="0062417E">
        <w:rPr>
          <w:rFonts w:ascii="Times New Roman" w:eastAsia="Times New Roman" w:hAnsi="Times New Roman"/>
          <w:sz w:val="24"/>
          <w:szCs w:val="24"/>
          <w:lang w:eastAsia="pl-PL"/>
        </w:rPr>
        <w:t>…………………</w:t>
      </w:r>
      <w:r w:rsidRPr="0062417E">
        <w:rPr>
          <w:rFonts w:ascii="Times New Roman" w:eastAsia="Times New Roman" w:hAnsi="Times New Roman"/>
          <w:sz w:val="24"/>
          <w:szCs w:val="24"/>
          <w:lang w:eastAsia="pl-PL"/>
        </w:rPr>
        <w:t xml:space="preserve">, przeznaczone do używania w sądach powszechnych, powierzone </w:t>
      </w:r>
      <w:r w:rsidR="0062417E">
        <w:rPr>
          <w:rFonts w:ascii="Times New Roman" w:eastAsia="Times New Roman" w:hAnsi="Times New Roman"/>
          <w:sz w:val="24"/>
          <w:szCs w:val="24"/>
          <w:lang w:eastAsia="pl-PL"/>
        </w:rPr>
        <w:t>Zamawiającemu</w:t>
      </w:r>
      <w:r w:rsidRPr="0062417E">
        <w:rPr>
          <w:rFonts w:ascii="Times New Roman" w:eastAsia="Times New Roman" w:hAnsi="Times New Roman"/>
          <w:sz w:val="24"/>
          <w:szCs w:val="24"/>
          <w:lang w:eastAsia="pl-PL"/>
        </w:rPr>
        <w:t xml:space="preserve"> do korzystania na mocy niniejszej Umowy, które są niezbędne do świadczenia usług stanowiących przedmiot umowy. </w:t>
      </w:r>
      <w:r w:rsidR="0062417E">
        <w:rPr>
          <w:rFonts w:ascii="Times New Roman" w:eastAsia="Times New Roman" w:hAnsi="Times New Roman"/>
          <w:sz w:val="24"/>
          <w:szCs w:val="24"/>
          <w:lang w:eastAsia="pl-PL"/>
        </w:rPr>
        <w:t>Wykonawca</w:t>
      </w:r>
      <w:r w:rsidRPr="0062417E">
        <w:rPr>
          <w:rFonts w:ascii="Times New Roman" w:eastAsia="Times New Roman" w:hAnsi="Times New Roman"/>
          <w:sz w:val="24"/>
          <w:szCs w:val="24"/>
          <w:lang w:eastAsia="pl-PL"/>
        </w:rPr>
        <w:t xml:space="preserve"> jest właścicielem autorskich praw majątkowych do Oprogramowania.</w:t>
      </w:r>
    </w:p>
    <w:p w14:paraId="0C4ABA07" w14:textId="5526AE59"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xml:space="preserve">Oprogramowanie Obce </w:t>
      </w:r>
      <w:r w:rsidRPr="0062417E">
        <w:rPr>
          <w:rFonts w:ascii="Times New Roman" w:eastAsia="Times New Roman" w:hAnsi="Times New Roman"/>
          <w:sz w:val="24"/>
          <w:szCs w:val="24"/>
          <w:lang w:eastAsia="pl-PL"/>
        </w:rPr>
        <w:t xml:space="preserve">- program komputerowy, którego producentem jest osoba lub podmiot inny niż </w:t>
      </w:r>
      <w:r w:rsidR="0062417E">
        <w:rPr>
          <w:rFonts w:ascii="Times New Roman" w:eastAsia="Times New Roman" w:hAnsi="Times New Roman"/>
          <w:sz w:val="24"/>
          <w:szCs w:val="24"/>
          <w:lang w:eastAsia="pl-PL"/>
        </w:rPr>
        <w:t>Wykonawca</w:t>
      </w:r>
      <w:r w:rsidRPr="0062417E">
        <w:rPr>
          <w:rFonts w:ascii="Times New Roman" w:eastAsia="Times New Roman" w:hAnsi="Times New Roman"/>
          <w:sz w:val="24"/>
          <w:szCs w:val="24"/>
          <w:lang w:eastAsia="pl-PL"/>
        </w:rPr>
        <w:t xml:space="preserve">, wykorzystywany przez </w:t>
      </w:r>
      <w:r w:rsidR="0062417E">
        <w:rPr>
          <w:rFonts w:ascii="Times New Roman" w:eastAsia="Times New Roman" w:hAnsi="Times New Roman"/>
          <w:sz w:val="24"/>
          <w:szCs w:val="24"/>
          <w:lang w:eastAsia="pl-PL"/>
        </w:rPr>
        <w:t>Wykonawcę</w:t>
      </w:r>
      <w:r w:rsidRPr="0062417E">
        <w:rPr>
          <w:rFonts w:ascii="Times New Roman" w:eastAsia="Times New Roman" w:hAnsi="Times New Roman"/>
          <w:sz w:val="24"/>
          <w:szCs w:val="24"/>
          <w:lang w:eastAsia="pl-PL"/>
        </w:rPr>
        <w:t xml:space="preserve"> do działania Oprogramowania lub wykorzystywany przez </w:t>
      </w:r>
      <w:r w:rsidR="0062417E">
        <w:rPr>
          <w:rFonts w:ascii="Times New Roman" w:eastAsia="Times New Roman" w:hAnsi="Times New Roman"/>
          <w:sz w:val="24"/>
          <w:szCs w:val="24"/>
          <w:lang w:eastAsia="pl-PL"/>
        </w:rPr>
        <w:t>Zamawiającego</w:t>
      </w:r>
      <w:r w:rsidRPr="0062417E">
        <w:rPr>
          <w:rFonts w:ascii="Times New Roman" w:eastAsia="Times New Roman" w:hAnsi="Times New Roman"/>
          <w:sz w:val="24"/>
          <w:szCs w:val="24"/>
          <w:lang w:eastAsia="pl-PL"/>
        </w:rPr>
        <w:t xml:space="preserve"> w celu współpracy z Oprogramowaniem.</w:t>
      </w:r>
    </w:p>
    <w:p w14:paraId="29CF4B5A" w14:textId="657D1D53"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Współpraca Oprogramowania</w:t>
      </w:r>
      <w:r w:rsidRPr="0062417E">
        <w:rPr>
          <w:rFonts w:ascii="Times New Roman" w:eastAsia="Times New Roman" w:hAnsi="Times New Roman"/>
          <w:sz w:val="24"/>
          <w:szCs w:val="24"/>
          <w:lang w:eastAsia="pl-PL"/>
        </w:rPr>
        <w:t xml:space="preserve"> - połączenie Oprogramowania z Oprogramowaniem Obcym za pośrednictwem dostarczonych przez </w:t>
      </w:r>
      <w:r w:rsidR="0062417E">
        <w:rPr>
          <w:rFonts w:ascii="Times New Roman" w:eastAsia="Times New Roman" w:hAnsi="Times New Roman"/>
          <w:sz w:val="24"/>
          <w:szCs w:val="24"/>
          <w:lang w:eastAsia="pl-PL"/>
        </w:rPr>
        <w:t>Wykonawcę</w:t>
      </w:r>
      <w:r w:rsidRPr="0062417E">
        <w:rPr>
          <w:rFonts w:ascii="Times New Roman" w:eastAsia="Times New Roman" w:hAnsi="Times New Roman"/>
          <w:sz w:val="24"/>
          <w:szCs w:val="24"/>
          <w:lang w:eastAsia="pl-PL"/>
        </w:rPr>
        <w:t xml:space="preserve"> wystandaryzowanych interfejsów umożliwiających jednostronne lub wzajemne wykorzystanie zasobów Oprogramowania i/lub Oprogramowania Obcego.</w:t>
      </w:r>
    </w:p>
    <w:p w14:paraId="108A8700" w14:textId="77777777"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xml:space="preserve">Wersja Oprogramowania </w:t>
      </w:r>
      <w:r w:rsidRPr="0062417E">
        <w:rPr>
          <w:rFonts w:ascii="Times New Roman" w:eastAsia="Times New Roman" w:hAnsi="Times New Roman"/>
          <w:sz w:val="24"/>
          <w:szCs w:val="24"/>
          <w:lang w:eastAsia="pl-PL"/>
        </w:rPr>
        <w:t>- Oprogramowanie zawierające zmiany wynikające z dostosowania do obowiązujących przepisów prawa, które określają wymagany zakres merytoryczny lub nowe funkcjonalności, udoskonalenia i modyfikacje jak również poprawki eliminujące błędy. Każda Wersja Oprogramowania oznaczana jest unikatowym identyfikatorem numerycznym.</w:t>
      </w:r>
    </w:p>
    <w:p w14:paraId="2D69D388" w14:textId="77777777"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lastRenderedPageBreak/>
        <w:t>Błąd</w:t>
      </w:r>
      <w:r w:rsidRPr="0062417E">
        <w:rPr>
          <w:rFonts w:ascii="Times New Roman" w:eastAsia="Times New Roman" w:hAnsi="Times New Roman"/>
          <w:sz w:val="24"/>
          <w:szCs w:val="24"/>
          <w:lang w:eastAsia="pl-PL"/>
        </w:rPr>
        <w:t xml:space="preserve"> - niezgodność działania Oprogramowania z Dokumentacją.</w:t>
      </w:r>
    </w:p>
    <w:p w14:paraId="4FE4DBA7" w14:textId="77777777"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Data Dostosowania Oprogramowania</w:t>
      </w:r>
      <w:r w:rsidRPr="0062417E">
        <w:rPr>
          <w:rFonts w:ascii="Times New Roman" w:eastAsia="Times New Roman" w:hAnsi="Times New Roman"/>
          <w:sz w:val="24"/>
          <w:szCs w:val="24"/>
          <w:lang w:eastAsia="pl-PL"/>
        </w:rPr>
        <w:t xml:space="preserve"> - data dostosowania Oprogramowania do zmian prawnych, wskazana w akcie zmieniającym przepisy prawa, a w razie braku określenia takiego czasu na dostosowanie systemów informatycznych, data </w:t>
      </w:r>
      <w:r w:rsidRPr="0062417E">
        <w:rPr>
          <w:rFonts w:ascii="Times New Roman" w:eastAsia="Times New Roman" w:hAnsi="Times New Roman"/>
          <w:i/>
          <w:iCs/>
          <w:sz w:val="24"/>
          <w:szCs w:val="24"/>
          <w:lang w:eastAsia="pl-PL"/>
        </w:rPr>
        <w:t>vacatio legis</w:t>
      </w:r>
      <w:r w:rsidRPr="0062417E">
        <w:rPr>
          <w:rFonts w:ascii="Times New Roman" w:eastAsia="Times New Roman" w:hAnsi="Times New Roman"/>
          <w:sz w:val="24"/>
          <w:szCs w:val="24"/>
          <w:lang w:eastAsia="pl-PL"/>
        </w:rPr>
        <w:t xml:space="preserve"> określona w takim akcie.</w:t>
      </w:r>
    </w:p>
    <w:p w14:paraId="19CB67F1" w14:textId="77777777"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Wniosek o Dostosowanie</w:t>
      </w:r>
      <w:r w:rsidRPr="0062417E">
        <w:rPr>
          <w:rFonts w:ascii="Times New Roman" w:eastAsia="Times New Roman" w:hAnsi="Times New Roman"/>
          <w:sz w:val="24"/>
          <w:szCs w:val="24"/>
          <w:lang w:eastAsia="pl-PL"/>
        </w:rPr>
        <w:t xml:space="preserve"> - formalna propozycja zmiany, która ma być przeprowadzona celem dostosowania Oprogramowania do zmian prawnych. Wniosek o Dostosowanie obejmuje szczegóły proponowanej zmiany i może być zarejestrowany w formie elektronicznej lub papierowej.</w:t>
      </w:r>
    </w:p>
    <w:p w14:paraId="2B5F4CF6" w14:textId="151E4448"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Zgłoszenie</w:t>
      </w:r>
      <w:r w:rsidRPr="0062417E">
        <w:rPr>
          <w:rFonts w:ascii="Times New Roman" w:eastAsia="Times New Roman" w:hAnsi="Times New Roman"/>
          <w:sz w:val="24"/>
          <w:szCs w:val="24"/>
          <w:lang w:eastAsia="pl-PL"/>
        </w:rPr>
        <w:t xml:space="preserve"> – informacja o Błędzie albo Wniosek o Dostosowanie przekazane (zarejestrowane) przez </w:t>
      </w:r>
      <w:r w:rsidR="006263F6">
        <w:rPr>
          <w:rFonts w:ascii="Times New Roman" w:eastAsia="Times New Roman" w:hAnsi="Times New Roman"/>
          <w:sz w:val="24"/>
          <w:szCs w:val="24"/>
          <w:lang w:eastAsia="pl-PL"/>
        </w:rPr>
        <w:t>Zamawiającego</w:t>
      </w:r>
      <w:r w:rsidRPr="0062417E">
        <w:rPr>
          <w:rFonts w:ascii="Times New Roman" w:eastAsia="Times New Roman" w:hAnsi="Times New Roman"/>
          <w:sz w:val="24"/>
          <w:szCs w:val="24"/>
          <w:lang w:eastAsia="pl-PL"/>
        </w:rPr>
        <w:t xml:space="preserve"> w formie elektronicznej, za pośrednictwem dedykowanej platformy internetowej </w:t>
      </w:r>
      <w:r w:rsidR="0062417E">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w:t>
      </w:r>
    </w:p>
    <w:p w14:paraId="02184CFE" w14:textId="32E706BD"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Usługa Subskrypcyjna</w:t>
      </w:r>
      <w:r w:rsidRPr="0062417E">
        <w:rPr>
          <w:rFonts w:ascii="Times New Roman" w:eastAsia="Times New Roman" w:hAnsi="Times New Roman"/>
          <w:sz w:val="24"/>
          <w:szCs w:val="24"/>
          <w:lang w:eastAsia="pl-PL"/>
        </w:rPr>
        <w:t xml:space="preserve"> – świadczenie ciągłe </w:t>
      </w:r>
      <w:r w:rsidR="0062417E">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 xml:space="preserve">, zapewniające </w:t>
      </w:r>
      <w:r w:rsidR="0062417E">
        <w:rPr>
          <w:rFonts w:ascii="Times New Roman" w:eastAsia="Times New Roman" w:hAnsi="Times New Roman"/>
          <w:sz w:val="24"/>
          <w:szCs w:val="24"/>
          <w:lang w:eastAsia="pl-PL"/>
        </w:rPr>
        <w:t>Zamawiającemu</w:t>
      </w:r>
      <w:r w:rsidRPr="0062417E">
        <w:rPr>
          <w:rFonts w:ascii="Times New Roman" w:eastAsia="Times New Roman" w:hAnsi="Times New Roman"/>
          <w:sz w:val="24"/>
          <w:szCs w:val="24"/>
          <w:lang w:eastAsia="pl-PL"/>
        </w:rPr>
        <w:t xml:space="preserve"> w okresie obowiązywania Umowy:</w:t>
      </w:r>
    </w:p>
    <w:p w14:paraId="794E54A8" w14:textId="77777777" w:rsidR="002B50D9" w:rsidRPr="0062417E" w:rsidRDefault="002B50D9" w:rsidP="0062417E">
      <w:pPr>
        <w:pStyle w:val="Akapitzlist"/>
        <w:numPr>
          <w:ilvl w:val="0"/>
          <w:numId w:val="5"/>
        </w:numPr>
        <w:shd w:val="clear" w:color="auto" w:fill="FFFFFF"/>
        <w:spacing w:before="150"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dostosowanie do zmian prawnych wynikających ze zmian aktów prawnych regulujących funkcjonowanie sądów,</w:t>
      </w:r>
    </w:p>
    <w:p w14:paraId="4D12AD90" w14:textId="63FA51F5" w:rsidR="002B50D9" w:rsidRPr="0062417E" w:rsidRDefault="002B50D9" w:rsidP="0062417E">
      <w:pPr>
        <w:pStyle w:val="Akapitzlist"/>
        <w:numPr>
          <w:ilvl w:val="0"/>
          <w:numId w:val="5"/>
        </w:numPr>
        <w:shd w:val="clear" w:color="auto" w:fill="FFFFFF"/>
        <w:spacing w:before="150"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możliwość korzystania z nowych Wersji Oprogramowania na zasadach przewidzianych w niniejszej Umowie,</w:t>
      </w:r>
    </w:p>
    <w:p w14:paraId="609959E2" w14:textId="0E6C2389" w:rsidR="002B50D9" w:rsidRPr="0062417E" w:rsidRDefault="002B50D9" w:rsidP="0062417E">
      <w:pPr>
        <w:pStyle w:val="Akapitzlist"/>
        <w:numPr>
          <w:ilvl w:val="0"/>
          <w:numId w:val="5"/>
        </w:numPr>
        <w:shd w:val="clear" w:color="auto" w:fill="FFFFFF"/>
        <w:spacing w:before="150"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możliwość dokonywania Zgłoszeń w okresie obowiązywania Umowy dla wskazanych </w:t>
      </w:r>
      <w:r w:rsidRPr="0062417E">
        <w:rPr>
          <w:rFonts w:ascii="Times New Roman" w:eastAsia="Times New Roman" w:hAnsi="Times New Roman"/>
          <w:sz w:val="24"/>
          <w:szCs w:val="24"/>
          <w:lang w:eastAsia="pl-PL"/>
        </w:rPr>
        <w:br/>
        <w:t xml:space="preserve">w niniejszej Umowie przedstawicieli </w:t>
      </w:r>
      <w:r w:rsidR="0062417E">
        <w:rPr>
          <w:rFonts w:ascii="Times New Roman" w:eastAsia="Times New Roman" w:hAnsi="Times New Roman"/>
          <w:sz w:val="24"/>
          <w:szCs w:val="24"/>
          <w:lang w:eastAsia="pl-PL"/>
        </w:rPr>
        <w:t>Zamawiającemu</w:t>
      </w:r>
      <w:r w:rsidRPr="0062417E">
        <w:rPr>
          <w:rFonts w:ascii="Times New Roman" w:eastAsia="Times New Roman" w:hAnsi="Times New Roman"/>
          <w:sz w:val="24"/>
          <w:szCs w:val="24"/>
          <w:lang w:eastAsia="pl-PL"/>
        </w:rPr>
        <w:t>.</w:t>
      </w:r>
    </w:p>
    <w:p w14:paraId="761A1481" w14:textId="612D3BEE" w:rsidR="002B50D9" w:rsidRPr="0062417E" w:rsidRDefault="002B50D9" w:rsidP="0062417E">
      <w:pPr>
        <w:pStyle w:val="Akapitzlist"/>
        <w:numPr>
          <w:ilvl w:val="0"/>
          <w:numId w:val="5"/>
        </w:numPr>
        <w:shd w:val="clear" w:color="auto" w:fill="FFFFFF"/>
        <w:spacing w:before="150"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możliwość uzyskania wsparcia użytkowników Oprogramowania przez </w:t>
      </w:r>
      <w:r w:rsidR="0062417E">
        <w:rPr>
          <w:rFonts w:ascii="Times New Roman" w:eastAsia="Times New Roman" w:hAnsi="Times New Roman"/>
          <w:sz w:val="24"/>
          <w:szCs w:val="24"/>
          <w:lang w:eastAsia="pl-PL"/>
        </w:rPr>
        <w:t>Zamawiającego</w:t>
      </w:r>
      <w:r w:rsidRPr="0062417E">
        <w:rPr>
          <w:rFonts w:ascii="Times New Roman" w:eastAsia="Times New Roman" w:hAnsi="Times New Roman"/>
          <w:sz w:val="24"/>
          <w:szCs w:val="24"/>
          <w:lang w:eastAsia="pl-PL"/>
        </w:rPr>
        <w:t xml:space="preserve">, poprzez udzielanie im konsultacji drogą elektroniczną za pośrednictwem dedykowanej internetowej platformy </w:t>
      </w:r>
      <w:r w:rsidR="0062417E">
        <w:rPr>
          <w:rFonts w:ascii="Times New Roman" w:eastAsia="Times New Roman" w:hAnsi="Times New Roman"/>
          <w:sz w:val="24"/>
          <w:szCs w:val="24"/>
          <w:lang w:eastAsia="pl-PL"/>
        </w:rPr>
        <w:t>Wykonawcy</w:t>
      </w:r>
      <w:r w:rsidR="0062417E"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lub telefonicznie.</w:t>
      </w:r>
    </w:p>
    <w:p w14:paraId="61919E29" w14:textId="1F60F613"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xml:space="preserve">Szkolenie </w:t>
      </w:r>
      <w:proofErr w:type="spellStart"/>
      <w:r w:rsidRPr="0062417E">
        <w:rPr>
          <w:rFonts w:ascii="Times New Roman" w:eastAsia="Times New Roman" w:hAnsi="Times New Roman"/>
          <w:bCs/>
          <w:sz w:val="24"/>
          <w:szCs w:val="24"/>
          <w:lang w:eastAsia="pl-PL"/>
        </w:rPr>
        <w:t>Przystanowiskowe</w:t>
      </w:r>
      <w:proofErr w:type="spellEnd"/>
      <w:r w:rsidRPr="0062417E">
        <w:rPr>
          <w:rFonts w:ascii="Times New Roman" w:eastAsia="Times New Roman" w:hAnsi="Times New Roman"/>
          <w:bCs/>
          <w:sz w:val="24"/>
          <w:szCs w:val="24"/>
          <w:lang w:eastAsia="pl-PL"/>
        </w:rPr>
        <w:t xml:space="preserve"> </w:t>
      </w:r>
      <w:r w:rsidRPr="0062417E">
        <w:rPr>
          <w:rFonts w:ascii="Times New Roman" w:eastAsia="Times New Roman" w:hAnsi="Times New Roman"/>
          <w:sz w:val="24"/>
          <w:szCs w:val="24"/>
          <w:lang w:eastAsia="pl-PL"/>
        </w:rPr>
        <w:t>-</w:t>
      </w:r>
      <w:r w:rsidRPr="0062417E">
        <w:rPr>
          <w:rFonts w:ascii="Times New Roman" w:eastAsia="Times New Roman" w:hAnsi="Times New Roman"/>
          <w:bCs/>
          <w:sz w:val="24"/>
          <w:szCs w:val="24"/>
          <w:lang w:eastAsia="pl-PL"/>
        </w:rPr>
        <w:t xml:space="preserve"> </w:t>
      </w:r>
      <w:r w:rsidRPr="0062417E">
        <w:rPr>
          <w:rFonts w:ascii="Times New Roman" w:eastAsia="Times New Roman" w:hAnsi="Times New Roman"/>
          <w:sz w:val="24"/>
          <w:szCs w:val="24"/>
          <w:lang w:eastAsia="pl-PL"/>
        </w:rPr>
        <w:t xml:space="preserve">szkolenie z zakresu obsługi Oprogramowania </w:t>
      </w:r>
      <w:r w:rsidRPr="0062417E">
        <w:rPr>
          <w:rFonts w:ascii="Times New Roman" w:eastAsia="Times New Roman" w:hAnsi="Times New Roman"/>
          <w:sz w:val="24"/>
          <w:szCs w:val="24"/>
          <w:lang w:eastAsia="pl-PL"/>
        </w:rPr>
        <w:br/>
        <w:t>dla zorganizowanej grupy uczestników (do 10 osób).</w:t>
      </w:r>
      <w:r w:rsidR="0062417E">
        <w:rPr>
          <w:rFonts w:ascii="Times New Roman" w:eastAsia="Times New Roman" w:hAnsi="Times New Roman"/>
          <w:sz w:val="24"/>
          <w:szCs w:val="24"/>
          <w:lang w:eastAsia="pl-PL"/>
        </w:rPr>
        <w:t xml:space="preserve"> </w:t>
      </w:r>
    </w:p>
    <w:p w14:paraId="2A6D6A21" w14:textId="7DBE0C36"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Usługa Wdrożeniowa</w:t>
      </w:r>
      <w:r w:rsidRPr="0062417E">
        <w:rPr>
          <w:rFonts w:ascii="Times New Roman" w:eastAsia="Times New Roman" w:hAnsi="Times New Roman"/>
          <w:sz w:val="24"/>
          <w:szCs w:val="24"/>
          <w:lang w:eastAsia="pl-PL"/>
        </w:rPr>
        <w:t xml:space="preserve"> – jednorazowe świadczenie </w:t>
      </w:r>
      <w:r w:rsidR="0062417E">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 polegające na inicjalnym zapewnieniu działania Oprogramowania poprzez wykonanie prac informatycznych związanych z instalacją i konfiguracją Oprogramowania.</w:t>
      </w:r>
      <w:r w:rsidR="0062417E">
        <w:rPr>
          <w:rFonts w:ascii="Times New Roman" w:eastAsia="Times New Roman" w:hAnsi="Times New Roman"/>
          <w:sz w:val="24"/>
          <w:szCs w:val="24"/>
          <w:lang w:eastAsia="pl-PL"/>
        </w:rPr>
        <w:t xml:space="preserve"> </w:t>
      </w:r>
    </w:p>
    <w:p w14:paraId="428D48A8" w14:textId="16176343"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xml:space="preserve">Usługi Wymiany </w:t>
      </w:r>
      <w:proofErr w:type="spellStart"/>
      <w:r w:rsidRPr="0062417E">
        <w:rPr>
          <w:rFonts w:ascii="Times New Roman" w:eastAsia="Times New Roman" w:hAnsi="Times New Roman"/>
          <w:bCs/>
          <w:sz w:val="24"/>
          <w:szCs w:val="24"/>
          <w:lang w:eastAsia="pl-PL"/>
        </w:rPr>
        <w:t>Międzyinstancyjnej</w:t>
      </w:r>
      <w:proofErr w:type="spellEnd"/>
      <w:r w:rsidRPr="0062417E">
        <w:rPr>
          <w:rFonts w:ascii="Times New Roman" w:eastAsia="Times New Roman" w:hAnsi="Times New Roman"/>
          <w:sz w:val="24"/>
          <w:szCs w:val="24"/>
          <w:lang w:eastAsia="pl-PL"/>
        </w:rPr>
        <w:t xml:space="preserve"> - usługi zapewniane przez </w:t>
      </w:r>
      <w:r w:rsidR="0062417E">
        <w:rPr>
          <w:rFonts w:ascii="Times New Roman" w:eastAsia="Times New Roman" w:hAnsi="Times New Roman"/>
          <w:sz w:val="24"/>
          <w:szCs w:val="24"/>
          <w:lang w:eastAsia="pl-PL"/>
        </w:rPr>
        <w:t>Wykonawcę</w:t>
      </w:r>
      <w:r w:rsidR="0062417E" w:rsidRPr="0062417E">
        <w:rPr>
          <w:rFonts w:ascii="Times New Roman" w:eastAsia="Times New Roman" w:hAnsi="Times New Roman"/>
          <w:sz w:val="24"/>
          <w:szCs w:val="24"/>
          <w:lang w:eastAsia="pl-PL"/>
        </w:rPr>
        <w:t xml:space="preserve"> </w:t>
      </w:r>
      <w:r w:rsidR="0062417E">
        <w:rPr>
          <w:rFonts w:ascii="Times New Roman" w:eastAsia="Times New Roman" w:hAnsi="Times New Roman"/>
          <w:sz w:val="24"/>
          <w:szCs w:val="24"/>
          <w:lang w:eastAsia="pl-PL"/>
        </w:rPr>
        <w:t>Zamawiającemu</w:t>
      </w:r>
      <w:r w:rsidRPr="0062417E">
        <w:rPr>
          <w:rFonts w:ascii="Times New Roman" w:eastAsia="Times New Roman" w:hAnsi="Times New Roman"/>
          <w:sz w:val="24"/>
          <w:szCs w:val="24"/>
          <w:lang w:eastAsia="pl-PL"/>
        </w:rPr>
        <w:t xml:space="preserve"> na mocy niniejszej Umowy, obejmujące Usługę Subskrypcji, Usługę Wdrożeniową, a także</w:t>
      </w:r>
      <w:r w:rsid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w zależności od dalszych ustaleń mi</w:t>
      </w:r>
      <w:r w:rsidR="0062417E">
        <w:rPr>
          <w:rFonts w:ascii="Times New Roman" w:eastAsia="Times New Roman" w:hAnsi="Times New Roman"/>
          <w:sz w:val="24"/>
          <w:szCs w:val="24"/>
          <w:lang w:eastAsia="pl-PL"/>
        </w:rPr>
        <w:t>ę</w:t>
      </w:r>
      <w:r w:rsidRPr="0062417E">
        <w:rPr>
          <w:rFonts w:ascii="Times New Roman" w:eastAsia="Times New Roman" w:hAnsi="Times New Roman"/>
          <w:sz w:val="24"/>
          <w:szCs w:val="24"/>
          <w:lang w:eastAsia="pl-PL"/>
        </w:rPr>
        <w:t xml:space="preserve">dzy Stronami - Szkolenia </w:t>
      </w:r>
      <w:proofErr w:type="spellStart"/>
      <w:r w:rsidRPr="0062417E">
        <w:rPr>
          <w:rFonts w:ascii="Times New Roman" w:eastAsia="Times New Roman" w:hAnsi="Times New Roman"/>
          <w:sz w:val="24"/>
          <w:szCs w:val="24"/>
          <w:lang w:eastAsia="pl-PL"/>
        </w:rPr>
        <w:t>Przystanowiskowe</w:t>
      </w:r>
      <w:proofErr w:type="spellEnd"/>
      <w:r w:rsidRPr="0062417E">
        <w:rPr>
          <w:rFonts w:ascii="Times New Roman" w:eastAsia="Times New Roman" w:hAnsi="Times New Roman"/>
          <w:sz w:val="24"/>
          <w:szCs w:val="24"/>
          <w:lang w:eastAsia="pl-PL"/>
        </w:rPr>
        <w:t xml:space="preserve">; przeznaczeniem Usług Wymiany </w:t>
      </w:r>
      <w:proofErr w:type="spellStart"/>
      <w:r w:rsidRPr="0062417E">
        <w:rPr>
          <w:rFonts w:ascii="Times New Roman" w:eastAsia="Times New Roman" w:hAnsi="Times New Roman"/>
          <w:sz w:val="24"/>
          <w:szCs w:val="24"/>
          <w:lang w:eastAsia="pl-PL"/>
        </w:rPr>
        <w:t>Międzyinstacyjnej</w:t>
      </w:r>
      <w:proofErr w:type="spellEnd"/>
      <w:r w:rsidRPr="0062417E">
        <w:rPr>
          <w:rFonts w:ascii="Times New Roman" w:eastAsia="Times New Roman" w:hAnsi="Times New Roman"/>
          <w:sz w:val="24"/>
          <w:szCs w:val="24"/>
          <w:lang w:eastAsia="pl-PL"/>
        </w:rPr>
        <w:t xml:space="preserve"> jest zapewnienie możliwości przesyłania i odbierania danych dotyczących akt sprawy w postępowaniach </w:t>
      </w:r>
      <w:proofErr w:type="spellStart"/>
      <w:r w:rsidRPr="0062417E">
        <w:rPr>
          <w:rFonts w:ascii="Times New Roman" w:eastAsia="Times New Roman" w:hAnsi="Times New Roman"/>
          <w:sz w:val="24"/>
          <w:szCs w:val="24"/>
          <w:lang w:eastAsia="pl-PL"/>
        </w:rPr>
        <w:t>międzyinstancyjnych</w:t>
      </w:r>
      <w:proofErr w:type="spellEnd"/>
      <w:r w:rsidRPr="0062417E">
        <w:rPr>
          <w:rFonts w:ascii="Times New Roman" w:eastAsia="Times New Roman" w:hAnsi="Times New Roman"/>
          <w:sz w:val="24"/>
          <w:szCs w:val="24"/>
          <w:lang w:eastAsia="pl-PL"/>
        </w:rPr>
        <w:t xml:space="preserve"> SO-SA-SO lub SR-SO-SR.</w:t>
      </w:r>
    </w:p>
    <w:p w14:paraId="4129389C" w14:textId="77777777" w:rsidR="002B50D9" w:rsidRPr="0062417E" w:rsidRDefault="002B50D9" w:rsidP="0062417E">
      <w:pPr>
        <w:pStyle w:val="Akapitzlist"/>
        <w:numPr>
          <w:ilvl w:val="0"/>
          <w:numId w:val="4"/>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xml:space="preserve">Dokumentacja </w:t>
      </w:r>
      <w:r w:rsidRPr="0062417E">
        <w:rPr>
          <w:rFonts w:ascii="Times New Roman" w:eastAsia="Times New Roman" w:hAnsi="Times New Roman"/>
          <w:sz w:val="24"/>
          <w:szCs w:val="24"/>
          <w:lang w:eastAsia="pl-PL"/>
        </w:rPr>
        <w:t xml:space="preserve">– instrukcja użytkownika Oprogramowania oraz wymagania sprzętowe </w:t>
      </w:r>
      <w:r w:rsidRPr="0062417E">
        <w:rPr>
          <w:rFonts w:ascii="Times New Roman" w:eastAsia="Times New Roman" w:hAnsi="Times New Roman"/>
          <w:sz w:val="24"/>
          <w:szCs w:val="24"/>
          <w:lang w:eastAsia="pl-PL"/>
        </w:rPr>
        <w:br/>
        <w:t>i systemowe Oprogramowania, charakteryzujące Oprogramowanie oraz sposób świadczenia usług pod kątem technologicznym.</w:t>
      </w:r>
    </w:p>
    <w:p w14:paraId="656DA1DF" w14:textId="77777777" w:rsidR="002B50D9" w:rsidRPr="0062417E" w:rsidRDefault="002B50D9" w:rsidP="0062417E">
      <w:pPr>
        <w:shd w:val="clear" w:color="auto" w:fill="FFFFFF"/>
        <w:spacing w:before="150" w:after="0" w:line="276" w:lineRule="auto"/>
        <w:jc w:val="center"/>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2</w:t>
      </w:r>
    </w:p>
    <w:p w14:paraId="39E7C2C0"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PRZEDMIOT UMOWY</w:t>
      </w:r>
    </w:p>
    <w:p w14:paraId="0B271852"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p>
    <w:p w14:paraId="75DCA9B9" w14:textId="1B523025" w:rsidR="002B50D9" w:rsidRPr="0062417E" w:rsidRDefault="002B50D9" w:rsidP="0062417E">
      <w:pPr>
        <w:pStyle w:val="Akapitzlist"/>
        <w:numPr>
          <w:ilvl w:val="0"/>
          <w:numId w:val="6"/>
        </w:numPr>
        <w:shd w:val="clear" w:color="auto" w:fill="FFFFFF"/>
        <w:spacing w:after="100" w:afterAutospacing="1"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Przedmiotem niniejszej Umowy jest świadczenie przez </w:t>
      </w:r>
      <w:r w:rsidR="006263F6">
        <w:rPr>
          <w:rFonts w:ascii="Times New Roman" w:eastAsia="Times New Roman" w:hAnsi="Times New Roman"/>
          <w:sz w:val="24"/>
          <w:szCs w:val="24"/>
          <w:lang w:eastAsia="pl-PL"/>
        </w:rPr>
        <w:t>Wykonawcę</w:t>
      </w:r>
      <w:r w:rsidRPr="0062417E">
        <w:rPr>
          <w:rFonts w:ascii="Times New Roman" w:eastAsia="Times New Roman" w:hAnsi="Times New Roman"/>
          <w:sz w:val="24"/>
          <w:szCs w:val="24"/>
          <w:lang w:eastAsia="pl-PL"/>
        </w:rPr>
        <w:t xml:space="preserve"> Usług Wymiany </w:t>
      </w:r>
      <w:proofErr w:type="spellStart"/>
      <w:r w:rsidRPr="0062417E">
        <w:rPr>
          <w:rFonts w:ascii="Times New Roman" w:eastAsia="Times New Roman" w:hAnsi="Times New Roman"/>
          <w:sz w:val="24"/>
          <w:szCs w:val="24"/>
          <w:lang w:eastAsia="pl-PL"/>
        </w:rPr>
        <w:t>Międzyinstancyjnej</w:t>
      </w:r>
      <w:proofErr w:type="spellEnd"/>
      <w:r w:rsidRPr="0062417E">
        <w:rPr>
          <w:rFonts w:ascii="Times New Roman" w:eastAsia="Times New Roman" w:hAnsi="Times New Roman"/>
          <w:sz w:val="24"/>
          <w:szCs w:val="24"/>
          <w:lang w:eastAsia="pl-PL"/>
        </w:rPr>
        <w:t xml:space="preserve"> SR-SO-SR</w:t>
      </w:r>
      <w:r w:rsidR="006263F6">
        <w:rPr>
          <w:rFonts w:ascii="Times New Roman" w:eastAsia="Times New Roman" w:hAnsi="Times New Roman"/>
          <w:sz w:val="24"/>
          <w:szCs w:val="24"/>
          <w:lang w:eastAsia="pl-PL"/>
        </w:rPr>
        <w:t xml:space="preserve"> i SO-SA-SO</w:t>
      </w:r>
      <w:r w:rsidRPr="0062417E">
        <w:rPr>
          <w:rFonts w:ascii="Times New Roman" w:eastAsia="Times New Roman" w:hAnsi="Times New Roman"/>
          <w:sz w:val="24"/>
          <w:szCs w:val="24"/>
          <w:lang w:eastAsia="pl-PL"/>
        </w:rPr>
        <w:t xml:space="preserve">, za wynagrodzeniem płatnym przez </w:t>
      </w:r>
      <w:r w:rsidR="0062417E">
        <w:rPr>
          <w:rFonts w:ascii="Times New Roman" w:eastAsia="Times New Roman" w:hAnsi="Times New Roman"/>
          <w:sz w:val="24"/>
          <w:szCs w:val="24"/>
          <w:lang w:eastAsia="pl-PL"/>
        </w:rPr>
        <w:lastRenderedPageBreak/>
        <w:t>Zamawiającego</w:t>
      </w:r>
      <w:r w:rsidRPr="0062417E">
        <w:rPr>
          <w:rFonts w:ascii="Times New Roman" w:eastAsia="Times New Roman" w:hAnsi="Times New Roman"/>
          <w:sz w:val="24"/>
          <w:szCs w:val="24"/>
          <w:lang w:eastAsia="pl-PL"/>
        </w:rPr>
        <w:t xml:space="preserve">. Szczegółowy zakres usług świadczonych przez </w:t>
      </w:r>
      <w:r w:rsidR="0062417E">
        <w:rPr>
          <w:rFonts w:ascii="Times New Roman" w:eastAsia="Times New Roman" w:hAnsi="Times New Roman"/>
          <w:sz w:val="24"/>
          <w:szCs w:val="24"/>
          <w:lang w:eastAsia="pl-PL"/>
        </w:rPr>
        <w:t>Wykonawcę</w:t>
      </w:r>
      <w:r w:rsidRPr="0062417E">
        <w:rPr>
          <w:rFonts w:ascii="Times New Roman" w:eastAsia="Times New Roman" w:hAnsi="Times New Roman"/>
          <w:sz w:val="24"/>
          <w:szCs w:val="24"/>
          <w:lang w:eastAsia="pl-PL"/>
        </w:rPr>
        <w:t xml:space="preserve"> został określony w Załączniku nr 1- Kalkulacji Wynagrodzenia.</w:t>
      </w:r>
    </w:p>
    <w:p w14:paraId="2D68174B" w14:textId="2B2F78ED" w:rsidR="002B50D9" w:rsidRPr="0062417E" w:rsidRDefault="002B50D9" w:rsidP="0062417E">
      <w:pPr>
        <w:pStyle w:val="Akapitzlist"/>
        <w:numPr>
          <w:ilvl w:val="0"/>
          <w:numId w:val="6"/>
        </w:numPr>
        <w:shd w:val="clear" w:color="auto" w:fill="FFFFFF"/>
        <w:spacing w:after="100" w:afterAutospacing="1"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Przeznaczeniem Usług Wymiany </w:t>
      </w:r>
      <w:proofErr w:type="spellStart"/>
      <w:r w:rsidRPr="0062417E">
        <w:rPr>
          <w:rFonts w:ascii="Times New Roman" w:eastAsia="Times New Roman" w:hAnsi="Times New Roman"/>
          <w:sz w:val="24"/>
          <w:szCs w:val="24"/>
          <w:lang w:eastAsia="pl-PL"/>
        </w:rPr>
        <w:t>Międzyinstancyjnej</w:t>
      </w:r>
      <w:proofErr w:type="spellEnd"/>
      <w:r w:rsidRPr="0062417E">
        <w:rPr>
          <w:rFonts w:ascii="Times New Roman" w:eastAsia="Times New Roman" w:hAnsi="Times New Roman"/>
          <w:sz w:val="24"/>
          <w:szCs w:val="24"/>
          <w:lang w:eastAsia="pl-PL"/>
        </w:rPr>
        <w:t xml:space="preserve"> i Oprogramowania jest wsparcie </w:t>
      </w:r>
      <w:r w:rsidR="0062417E">
        <w:rPr>
          <w:rFonts w:ascii="Times New Roman" w:eastAsia="Times New Roman" w:hAnsi="Times New Roman"/>
          <w:sz w:val="24"/>
          <w:szCs w:val="24"/>
          <w:lang w:eastAsia="pl-PL"/>
        </w:rPr>
        <w:t>Zamawiającego</w:t>
      </w:r>
      <w:r w:rsidRPr="0062417E">
        <w:rPr>
          <w:rFonts w:ascii="Times New Roman" w:eastAsia="Times New Roman" w:hAnsi="Times New Roman"/>
          <w:sz w:val="24"/>
          <w:szCs w:val="24"/>
          <w:lang w:eastAsia="pl-PL"/>
        </w:rPr>
        <w:t xml:space="preserve"> w wymianie danych pomiędzy sądami powszechnymi w związku z czynnościami podejmowanymi w postępowaniu </w:t>
      </w:r>
      <w:proofErr w:type="spellStart"/>
      <w:r w:rsidRPr="0062417E">
        <w:rPr>
          <w:rFonts w:ascii="Times New Roman" w:eastAsia="Times New Roman" w:hAnsi="Times New Roman"/>
          <w:sz w:val="24"/>
          <w:szCs w:val="24"/>
          <w:lang w:eastAsia="pl-PL"/>
        </w:rPr>
        <w:t>międzyinstancyjnym</w:t>
      </w:r>
      <w:proofErr w:type="spellEnd"/>
      <w:r w:rsidRPr="0062417E">
        <w:rPr>
          <w:rFonts w:ascii="Times New Roman" w:eastAsia="Times New Roman" w:hAnsi="Times New Roman"/>
          <w:sz w:val="24"/>
          <w:szCs w:val="24"/>
          <w:lang w:eastAsia="pl-PL"/>
        </w:rPr>
        <w:t>.</w:t>
      </w:r>
    </w:p>
    <w:p w14:paraId="333C6AD0" w14:textId="2094DEB0" w:rsidR="00CC599C" w:rsidRPr="0062417E" w:rsidRDefault="00CC599C" w:rsidP="0062417E">
      <w:pPr>
        <w:pStyle w:val="Akapitzlist"/>
        <w:numPr>
          <w:ilvl w:val="0"/>
          <w:numId w:val="6"/>
        </w:numPr>
        <w:shd w:val="clear" w:color="auto" w:fill="FFFFFF"/>
        <w:spacing w:after="100" w:afterAutospacing="1"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Usługa świadczona jest dla Sądu Okręgowego w Olsztynie oraz sądów funkcjonalnych, tj. Sąd Rejonowy w Biskupcu, Sąd Rejonowy w Kętrzynie, Sąd Rejonowy w Lidzbarku Warmińskim, Sąd Rejonowy w Mrągowie, Sąd Rejonowy w Nidzicy oraz Sąd Rejonowy w Piszu.</w:t>
      </w:r>
    </w:p>
    <w:p w14:paraId="0D52601B"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3</w:t>
      </w:r>
    </w:p>
    <w:p w14:paraId="2C3DA6B4"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OKRES OBOWIĄZYWANIA</w:t>
      </w:r>
    </w:p>
    <w:p w14:paraId="54311863"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p>
    <w:p w14:paraId="7F8D01E6" w14:textId="3566BADB" w:rsidR="002B50D9" w:rsidRPr="009A4790" w:rsidRDefault="0062417E" w:rsidP="009C1F89">
      <w:pPr>
        <w:shd w:val="clear" w:color="auto" w:fill="FFFFFF"/>
        <w:spacing w:after="100" w:afterAutospacing="1" w:line="276" w:lineRule="auto"/>
        <w:jc w:val="both"/>
        <w:rPr>
          <w:rFonts w:ascii="Times New Roman" w:eastAsia="Times New Roman" w:hAnsi="Times New Roman"/>
          <w:strike/>
          <w:color w:val="FF0000"/>
          <w:sz w:val="24"/>
          <w:szCs w:val="24"/>
          <w:lang w:eastAsia="pl-PL"/>
        </w:rPr>
      </w:pPr>
      <w:r w:rsidRPr="009A4790">
        <w:rPr>
          <w:rFonts w:ascii="Times New Roman" w:eastAsia="Times New Roman" w:hAnsi="Times New Roman"/>
          <w:sz w:val="24"/>
          <w:szCs w:val="24"/>
          <w:lang w:eastAsia="pl-PL"/>
        </w:rPr>
        <w:t>Wykonawca</w:t>
      </w:r>
      <w:r w:rsidR="002B50D9" w:rsidRPr="009A4790">
        <w:rPr>
          <w:rFonts w:ascii="Times New Roman" w:eastAsia="Times New Roman" w:hAnsi="Times New Roman"/>
          <w:sz w:val="24"/>
          <w:szCs w:val="24"/>
          <w:lang w:eastAsia="pl-PL"/>
        </w:rPr>
        <w:t xml:space="preserve"> zobowiązuje się do świadczenia Usługi Subskrypcji przez okres </w:t>
      </w:r>
      <w:r w:rsidRPr="009A4790">
        <w:rPr>
          <w:rFonts w:ascii="Times New Roman" w:eastAsia="Times New Roman" w:hAnsi="Times New Roman"/>
          <w:sz w:val="24"/>
          <w:szCs w:val="24"/>
          <w:lang w:eastAsia="pl-PL"/>
        </w:rPr>
        <w:t>12 miesięcy, nie wcześniej niż od 1 marca 202</w:t>
      </w:r>
      <w:r w:rsidR="008904BD">
        <w:rPr>
          <w:rFonts w:ascii="Times New Roman" w:eastAsia="Times New Roman" w:hAnsi="Times New Roman"/>
          <w:sz w:val="24"/>
          <w:szCs w:val="24"/>
          <w:lang w:eastAsia="pl-PL"/>
        </w:rPr>
        <w:t>6</w:t>
      </w:r>
      <w:r w:rsidRPr="009A4790">
        <w:rPr>
          <w:rFonts w:ascii="Times New Roman" w:eastAsia="Times New Roman" w:hAnsi="Times New Roman"/>
          <w:sz w:val="24"/>
          <w:szCs w:val="24"/>
          <w:lang w:eastAsia="pl-PL"/>
        </w:rPr>
        <w:t xml:space="preserve"> r</w:t>
      </w:r>
      <w:r w:rsidR="00D20AFE" w:rsidRPr="009A4790">
        <w:rPr>
          <w:rFonts w:ascii="Times New Roman" w:eastAsia="Times New Roman" w:hAnsi="Times New Roman"/>
          <w:bCs/>
          <w:sz w:val="24"/>
          <w:szCs w:val="24"/>
          <w:lang w:eastAsia="pl-PL"/>
        </w:rPr>
        <w:t xml:space="preserve">. </w:t>
      </w:r>
    </w:p>
    <w:p w14:paraId="037C9FB6"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4</w:t>
      </w:r>
    </w:p>
    <w:p w14:paraId="5F07B4B9" w14:textId="141A6E79"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OBOWIĄZKI </w:t>
      </w:r>
      <w:r w:rsidR="0062417E">
        <w:rPr>
          <w:rFonts w:ascii="Times New Roman" w:eastAsia="Times New Roman" w:hAnsi="Times New Roman"/>
          <w:bCs/>
          <w:sz w:val="24"/>
          <w:szCs w:val="24"/>
          <w:lang w:eastAsia="pl-PL"/>
        </w:rPr>
        <w:t>WYKONAWCY</w:t>
      </w:r>
      <w:r w:rsidRPr="0062417E">
        <w:rPr>
          <w:rFonts w:ascii="Times New Roman" w:eastAsia="Times New Roman" w:hAnsi="Times New Roman"/>
          <w:bCs/>
          <w:sz w:val="24"/>
          <w:szCs w:val="24"/>
          <w:lang w:eastAsia="pl-PL"/>
        </w:rPr>
        <w:t xml:space="preserve"> (WARUNKI REALIZACJI USŁUG)</w:t>
      </w:r>
    </w:p>
    <w:p w14:paraId="45AD1278"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p>
    <w:p w14:paraId="1BAA69B3" w14:textId="1A902C8C" w:rsidR="002B50D9" w:rsidRPr="0062417E" w:rsidRDefault="002B50D9" w:rsidP="0062417E">
      <w:pPr>
        <w:pStyle w:val="Akapitzlist"/>
        <w:numPr>
          <w:ilvl w:val="0"/>
          <w:numId w:val="7"/>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W zakresie Przedmiotu Umowy określonego w § 2 </w:t>
      </w:r>
      <w:r w:rsidR="0062417E">
        <w:rPr>
          <w:rFonts w:ascii="Times New Roman" w:eastAsia="Times New Roman" w:hAnsi="Times New Roman"/>
          <w:sz w:val="24"/>
          <w:szCs w:val="24"/>
          <w:lang w:eastAsia="pl-PL"/>
        </w:rPr>
        <w:t xml:space="preserve">Wykonawca </w:t>
      </w:r>
      <w:r w:rsidRPr="0062417E">
        <w:rPr>
          <w:rFonts w:ascii="Times New Roman" w:eastAsia="Times New Roman" w:hAnsi="Times New Roman"/>
          <w:sz w:val="24"/>
          <w:szCs w:val="24"/>
          <w:lang w:eastAsia="pl-PL"/>
        </w:rPr>
        <w:t>zobowiązuje się świadczyć następujące usługi:</w:t>
      </w:r>
    </w:p>
    <w:p w14:paraId="73A5C547" w14:textId="77777777" w:rsidR="002B50D9" w:rsidRPr="0062417E" w:rsidRDefault="002B50D9" w:rsidP="0062417E">
      <w:pPr>
        <w:pStyle w:val="Akapitzlist"/>
        <w:numPr>
          <w:ilvl w:val="1"/>
          <w:numId w:val="7"/>
        </w:numPr>
        <w:shd w:val="clear" w:color="auto" w:fill="FFFFFF"/>
        <w:spacing w:after="0" w:line="276" w:lineRule="auto"/>
        <w:ind w:left="993"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w ramach realizacji </w:t>
      </w:r>
      <w:r w:rsidRPr="0062417E">
        <w:rPr>
          <w:rFonts w:ascii="Times New Roman" w:eastAsia="Times New Roman" w:hAnsi="Times New Roman"/>
          <w:bCs/>
          <w:sz w:val="24"/>
          <w:szCs w:val="24"/>
          <w:lang w:eastAsia="pl-PL"/>
        </w:rPr>
        <w:t>Usługi Subskrypcyjnej</w:t>
      </w:r>
      <w:r w:rsidRPr="0062417E">
        <w:rPr>
          <w:rFonts w:ascii="Times New Roman" w:eastAsia="Times New Roman" w:hAnsi="Times New Roman"/>
          <w:sz w:val="24"/>
          <w:szCs w:val="24"/>
          <w:lang w:eastAsia="pl-PL"/>
        </w:rPr>
        <w:t>:</w:t>
      </w:r>
    </w:p>
    <w:p w14:paraId="398E190C" w14:textId="0131C1E7" w:rsidR="002B50D9" w:rsidRPr="0062417E" w:rsidRDefault="002B50D9" w:rsidP="0062417E">
      <w:pPr>
        <w:pStyle w:val="Akapitzlist"/>
        <w:numPr>
          <w:ilvl w:val="2"/>
          <w:numId w:val="7"/>
        </w:numPr>
        <w:shd w:val="clear" w:color="auto" w:fill="FFFFFF"/>
        <w:spacing w:after="0" w:line="276" w:lineRule="auto"/>
        <w:ind w:left="1418" w:hanging="425"/>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udostępniać </w:t>
      </w:r>
      <w:r w:rsidR="0062417E">
        <w:rPr>
          <w:rFonts w:ascii="Times New Roman" w:eastAsia="Times New Roman" w:hAnsi="Times New Roman"/>
          <w:sz w:val="24"/>
          <w:szCs w:val="24"/>
          <w:lang w:eastAsia="pl-PL"/>
        </w:rPr>
        <w:t>Zamawiającemu</w:t>
      </w:r>
      <w:r w:rsidRPr="0062417E">
        <w:rPr>
          <w:rFonts w:ascii="Times New Roman" w:eastAsia="Times New Roman" w:hAnsi="Times New Roman"/>
          <w:sz w:val="24"/>
          <w:szCs w:val="24"/>
          <w:lang w:eastAsia="pl-PL"/>
        </w:rPr>
        <w:t xml:space="preserve"> Wersje Oprogramowania, które powstaną w okresie obowiązywania Umowy, w zakresie, w jakim kolejne Wersje Oprogramowania będą związane z wymianą danych w postępowaniu </w:t>
      </w:r>
      <w:proofErr w:type="spellStart"/>
      <w:r w:rsidRPr="0062417E">
        <w:rPr>
          <w:rFonts w:ascii="Times New Roman" w:eastAsia="Times New Roman" w:hAnsi="Times New Roman"/>
          <w:sz w:val="24"/>
          <w:szCs w:val="24"/>
          <w:lang w:eastAsia="pl-PL"/>
        </w:rPr>
        <w:t>międzyinstancyjnym</w:t>
      </w:r>
      <w:proofErr w:type="spellEnd"/>
      <w:r w:rsidRPr="0062417E">
        <w:rPr>
          <w:rFonts w:ascii="Times New Roman" w:eastAsia="Times New Roman" w:hAnsi="Times New Roman"/>
          <w:sz w:val="24"/>
          <w:szCs w:val="24"/>
          <w:lang w:eastAsia="pl-PL"/>
        </w:rPr>
        <w:t>,</w:t>
      </w:r>
    </w:p>
    <w:p w14:paraId="1B63BCB3" w14:textId="49809AD7" w:rsidR="002B50D9" w:rsidRPr="009C1F89" w:rsidRDefault="002B50D9" w:rsidP="0062417E">
      <w:pPr>
        <w:pStyle w:val="Akapitzlist"/>
        <w:numPr>
          <w:ilvl w:val="2"/>
          <w:numId w:val="7"/>
        </w:numPr>
        <w:shd w:val="clear" w:color="auto" w:fill="FFFFFF"/>
        <w:spacing w:after="0" w:line="276" w:lineRule="auto"/>
        <w:ind w:left="1418" w:hanging="425"/>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przyjmować Zgłoszenia Błędów Oprogramowania od nie więcej niż 2 (dwóch) przedstawicieli </w:t>
      </w:r>
      <w:r w:rsidR="0062417E">
        <w:rPr>
          <w:rFonts w:ascii="Times New Roman" w:eastAsia="Times New Roman" w:hAnsi="Times New Roman"/>
          <w:sz w:val="24"/>
          <w:szCs w:val="24"/>
          <w:lang w:eastAsia="pl-PL"/>
        </w:rPr>
        <w:t>Zamawiającego</w:t>
      </w:r>
      <w:r w:rsidRPr="0062417E">
        <w:rPr>
          <w:rFonts w:ascii="Times New Roman" w:eastAsia="Times New Roman" w:hAnsi="Times New Roman"/>
          <w:sz w:val="24"/>
          <w:szCs w:val="24"/>
          <w:lang w:eastAsia="pl-PL"/>
        </w:rPr>
        <w:t xml:space="preserve">, drogą elektroniczną, poprzez dedykowaną internetową platformę </w:t>
      </w:r>
      <w:r w:rsidR="0062417E">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 xml:space="preserve"> w okresie obowiązywania Umowy; listę </w:t>
      </w:r>
      <w:r w:rsidRPr="009C1F89">
        <w:rPr>
          <w:rFonts w:ascii="Times New Roman" w:eastAsia="Times New Roman" w:hAnsi="Times New Roman"/>
          <w:sz w:val="24"/>
          <w:szCs w:val="24"/>
          <w:lang w:eastAsia="pl-PL"/>
        </w:rPr>
        <w:t xml:space="preserve">przedstawicieli </w:t>
      </w:r>
      <w:r w:rsidR="0062417E" w:rsidRPr="009C1F89">
        <w:rPr>
          <w:rFonts w:ascii="Times New Roman" w:eastAsia="Times New Roman" w:hAnsi="Times New Roman"/>
          <w:sz w:val="24"/>
          <w:szCs w:val="24"/>
          <w:lang w:eastAsia="pl-PL"/>
        </w:rPr>
        <w:t>Zamawiającego</w:t>
      </w:r>
      <w:r w:rsidRPr="009C1F89">
        <w:rPr>
          <w:rFonts w:ascii="Times New Roman" w:eastAsia="Times New Roman" w:hAnsi="Times New Roman"/>
          <w:sz w:val="24"/>
          <w:szCs w:val="24"/>
          <w:lang w:eastAsia="pl-PL"/>
        </w:rPr>
        <w:t xml:space="preserve"> uprawnionych do Zgłoszeń wskazano w § 7 ust. 2</w:t>
      </w:r>
      <w:r w:rsidR="009A4790" w:rsidRPr="009C1F89">
        <w:rPr>
          <w:rFonts w:ascii="Times New Roman" w:eastAsia="Times New Roman" w:hAnsi="Times New Roman"/>
          <w:sz w:val="24"/>
          <w:szCs w:val="24"/>
          <w:lang w:eastAsia="pl-PL"/>
        </w:rPr>
        <w:t xml:space="preserve"> pkt 4,</w:t>
      </w:r>
    </w:p>
    <w:p w14:paraId="5C4AE29C" w14:textId="77777777" w:rsidR="002B50D9" w:rsidRPr="0062417E" w:rsidRDefault="002B50D9" w:rsidP="0062417E">
      <w:pPr>
        <w:pStyle w:val="Akapitzlist"/>
        <w:numPr>
          <w:ilvl w:val="2"/>
          <w:numId w:val="7"/>
        </w:numPr>
        <w:shd w:val="clear" w:color="auto" w:fill="FFFFFF"/>
        <w:spacing w:after="0" w:line="276" w:lineRule="auto"/>
        <w:ind w:left="1418" w:hanging="425"/>
        <w:jc w:val="both"/>
        <w:rPr>
          <w:rFonts w:ascii="Times New Roman" w:eastAsia="Times New Roman" w:hAnsi="Times New Roman"/>
          <w:sz w:val="24"/>
          <w:szCs w:val="24"/>
          <w:lang w:eastAsia="pl-PL"/>
        </w:rPr>
      </w:pPr>
      <w:r w:rsidRPr="009C1F89">
        <w:rPr>
          <w:rFonts w:ascii="Times New Roman" w:eastAsia="Times New Roman" w:hAnsi="Times New Roman"/>
          <w:sz w:val="24"/>
          <w:szCs w:val="24"/>
          <w:lang w:eastAsia="pl-PL"/>
        </w:rPr>
        <w:t xml:space="preserve">dostosowywać Oprogramowanie do zmian przepisów prawa ogłoszonych </w:t>
      </w:r>
      <w:r w:rsidRPr="009C1F89">
        <w:rPr>
          <w:rFonts w:ascii="Times New Roman" w:eastAsia="Times New Roman" w:hAnsi="Times New Roman"/>
          <w:sz w:val="24"/>
          <w:szCs w:val="24"/>
          <w:lang w:eastAsia="pl-PL"/>
        </w:rPr>
        <w:br/>
        <w:t xml:space="preserve">i wchodzących </w:t>
      </w:r>
      <w:r w:rsidRPr="0062417E">
        <w:rPr>
          <w:rFonts w:ascii="Times New Roman" w:eastAsia="Times New Roman" w:hAnsi="Times New Roman"/>
          <w:sz w:val="24"/>
          <w:szCs w:val="24"/>
          <w:lang w:eastAsia="pl-PL"/>
        </w:rPr>
        <w:t>w życie w okresie obowiązywania Umowy,</w:t>
      </w:r>
    </w:p>
    <w:p w14:paraId="3A5EFFA7" w14:textId="5E72376C" w:rsidR="002B50D9" w:rsidRPr="0062417E" w:rsidRDefault="002B50D9" w:rsidP="0062417E">
      <w:pPr>
        <w:pStyle w:val="Akapitzlist"/>
        <w:numPr>
          <w:ilvl w:val="2"/>
          <w:numId w:val="7"/>
        </w:numPr>
        <w:shd w:val="clear" w:color="auto" w:fill="FFFFFF"/>
        <w:spacing w:after="0" w:line="276" w:lineRule="auto"/>
        <w:ind w:left="1418" w:hanging="425"/>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świadczyć wsparcie telefoniczne w godzinach pracy </w:t>
      </w:r>
      <w:r w:rsidR="006263F6">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 tj.  od 8:00 do 16:00;</w:t>
      </w:r>
    </w:p>
    <w:p w14:paraId="4DD0F159" w14:textId="194ECE47" w:rsidR="002B50D9" w:rsidRPr="0062417E" w:rsidRDefault="00CC599C" w:rsidP="0062417E">
      <w:pPr>
        <w:shd w:val="clear" w:color="auto" w:fill="FFFFFF"/>
        <w:spacing w:before="150"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2. </w:t>
      </w:r>
      <w:r w:rsidR="0062417E">
        <w:rPr>
          <w:rFonts w:ascii="Times New Roman" w:eastAsia="Times New Roman" w:hAnsi="Times New Roman"/>
          <w:sz w:val="24"/>
          <w:szCs w:val="24"/>
          <w:lang w:eastAsia="pl-PL"/>
        </w:rPr>
        <w:t>Wykonawca</w:t>
      </w:r>
      <w:r w:rsidR="002B50D9" w:rsidRPr="0062417E">
        <w:rPr>
          <w:rFonts w:ascii="Times New Roman" w:eastAsia="Times New Roman" w:hAnsi="Times New Roman"/>
          <w:sz w:val="24"/>
          <w:szCs w:val="24"/>
          <w:lang w:eastAsia="pl-PL"/>
        </w:rPr>
        <w:t xml:space="preserve"> zobowiązuje się do realizowania Usług na następujących zasadach:</w:t>
      </w:r>
    </w:p>
    <w:p w14:paraId="63C7C350" w14:textId="3B3F223B" w:rsidR="002B50D9" w:rsidRPr="0062417E" w:rsidRDefault="00CC599C" w:rsidP="0062417E">
      <w:pPr>
        <w:pStyle w:val="Akapitzlist"/>
        <w:shd w:val="clear" w:color="auto" w:fill="FFFFFF"/>
        <w:spacing w:before="150" w:after="0" w:line="276" w:lineRule="auto"/>
        <w:ind w:left="993"/>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1) </w:t>
      </w:r>
      <w:r w:rsidR="002B50D9" w:rsidRPr="0062417E">
        <w:rPr>
          <w:rFonts w:ascii="Times New Roman" w:eastAsia="Times New Roman" w:hAnsi="Times New Roman"/>
          <w:sz w:val="24"/>
          <w:szCs w:val="24"/>
          <w:lang w:eastAsia="pl-PL"/>
        </w:rPr>
        <w:t xml:space="preserve">dedykowana platforma </w:t>
      </w:r>
      <w:r w:rsidR="006263F6">
        <w:rPr>
          <w:rFonts w:ascii="Times New Roman" w:eastAsia="Times New Roman" w:hAnsi="Times New Roman"/>
          <w:sz w:val="24"/>
          <w:szCs w:val="24"/>
          <w:lang w:eastAsia="pl-PL"/>
        </w:rPr>
        <w:t>Wykonawcy</w:t>
      </w:r>
      <w:r w:rsidR="002B50D9" w:rsidRPr="0062417E">
        <w:rPr>
          <w:rFonts w:ascii="Times New Roman" w:eastAsia="Times New Roman" w:hAnsi="Times New Roman"/>
          <w:sz w:val="24"/>
          <w:szCs w:val="24"/>
          <w:lang w:eastAsia="pl-PL"/>
        </w:rPr>
        <w:t xml:space="preserve">, przeznaczona do przesyłania Zgłoszeń, będzie dostępna dla upoważnionych pracowników </w:t>
      </w:r>
      <w:r w:rsidR="006263F6">
        <w:rPr>
          <w:rFonts w:ascii="Times New Roman" w:eastAsia="Times New Roman" w:hAnsi="Times New Roman"/>
          <w:sz w:val="24"/>
          <w:szCs w:val="24"/>
          <w:lang w:eastAsia="pl-PL"/>
        </w:rPr>
        <w:t>Zamawiającego</w:t>
      </w:r>
      <w:r w:rsidR="002B50D9" w:rsidRPr="0062417E">
        <w:rPr>
          <w:rFonts w:ascii="Times New Roman" w:eastAsia="Times New Roman" w:hAnsi="Times New Roman"/>
          <w:sz w:val="24"/>
          <w:szCs w:val="24"/>
          <w:lang w:eastAsia="pl-PL"/>
        </w:rPr>
        <w:t xml:space="preserve"> w trybie 24/7/365 (z zastrzeżeniem niezbędnych przerw technologicznych);</w:t>
      </w:r>
    </w:p>
    <w:p w14:paraId="019CC80E" w14:textId="325DE2C8" w:rsidR="002B50D9" w:rsidRPr="0062417E" w:rsidRDefault="00CC599C" w:rsidP="0062417E">
      <w:pPr>
        <w:pStyle w:val="Akapitzlist"/>
        <w:shd w:val="clear" w:color="auto" w:fill="FFFFFF"/>
        <w:spacing w:before="150" w:after="0" w:line="276" w:lineRule="auto"/>
        <w:ind w:left="993"/>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2) </w:t>
      </w:r>
      <w:r w:rsidR="002B50D9" w:rsidRPr="0062417E">
        <w:rPr>
          <w:rFonts w:ascii="Times New Roman" w:eastAsia="Times New Roman" w:hAnsi="Times New Roman"/>
          <w:sz w:val="24"/>
          <w:szCs w:val="24"/>
          <w:lang w:eastAsia="pl-PL"/>
        </w:rPr>
        <w:t xml:space="preserve">dostęp do bazy wiedzy na temat Oprogramowania będzie realizowany dla upoważnionych pracowników </w:t>
      </w:r>
      <w:r w:rsidR="0062417E">
        <w:rPr>
          <w:rFonts w:ascii="Times New Roman" w:eastAsia="Times New Roman" w:hAnsi="Times New Roman"/>
          <w:sz w:val="24"/>
          <w:szCs w:val="24"/>
          <w:lang w:eastAsia="pl-PL"/>
        </w:rPr>
        <w:t>Zamawiającego</w:t>
      </w:r>
      <w:r w:rsidR="002B50D9" w:rsidRPr="0062417E">
        <w:rPr>
          <w:rFonts w:ascii="Times New Roman" w:eastAsia="Times New Roman" w:hAnsi="Times New Roman"/>
          <w:sz w:val="24"/>
          <w:szCs w:val="24"/>
          <w:lang w:eastAsia="pl-PL"/>
        </w:rPr>
        <w:t xml:space="preserve"> w trybie 24/7/365 (z zastrzeżeniem niezbędnych przerw technologicznych) za pośrednictwem dedykowanej internetowej platformy </w:t>
      </w:r>
      <w:r w:rsidR="0062417E">
        <w:rPr>
          <w:rFonts w:ascii="Times New Roman" w:eastAsia="Times New Roman" w:hAnsi="Times New Roman"/>
          <w:sz w:val="24"/>
          <w:szCs w:val="24"/>
          <w:lang w:eastAsia="pl-PL"/>
        </w:rPr>
        <w:t>Wykonawcy</w:t>
      </w:r>
      <w:r w:rsidR="002B50D9" w:rsidRPr="0062417E">
        <w:rPr>
          <w:rFonts w:ascii="Times New Roman" w:eastAsia="Times New Roman" w:hAnsi="Times New Roman"/>
          <w:sz w:val="24"/>
          <w:szCs w:val="24"/>
          <w:lang w:eastAsia="pl-PL"/>
        </w:rPr>
        <w:t>;</w:t>
      </w:r>
    </w:p>
    <w:p w14:paraId="76B37B74" w14:textId="6EE884F5" w:rsidR="002B50D9" w:rsidRPr="0062417E" w:rsidRDefault="00CC599C" w:rsidP="0062417E">
      <w:pPr>
        <w:pStyle w:val="Akapitzlist"/>
        <w:shd w:val="clear" w:color="auto" w:fill="FFFFFF"/>
        <w:spacing w:before="150" w:after="0" w:line="276" w:lineRule="auto"/>
        <w:ind w:left="993"/>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lastRenderedPageBreak/>
        <w:t xml:space="preserve">3) </w:t>
      </w:r>
      <w:r w:rsidR="002B50D9" w:rsidRPr="0062417E">
        <w:rPr>
          <w:rFonts w:ascii="Times New Roman" w:eastAsia="Times New Roman" w:hAnsi="Times New Roman"/>
          <w:sz w:val="24"/>
          <w:szCs w:val="24"/>
          <w:lang w:eastAsia="pl-PL"/>
        </w:rPr>
        <w:t>wszelkie ustalenia dotyczące sposobu, a w szczególności terminów realizacji usług wynikających z niniejszej Umowy, będą realizowane bezpośrednio i tylko pomiędzy osobami wyznaczonymi przez Strony w § 7 ust. 2</w:t>
      </w:r>
      <w:r w:rsidR="009A4790" w:rsidRPr="009C1F89">
        <w:rPr>
          <w:rFonts w:ascii="Times New Roman" w:eastAsia="Times New Roman" w:hAnsi="Times New Roman"/>
          <w:sz w:val="24"/>
          <w:szCs w:val="24"/>
          <w:lang w:eastAsia="pl-PL"/>
        </w:rPr>
        <w:t xml:space="preserve"> pkt 1</w:t>
      </w:r>
      <w:r w:rsidR="002B50D9" w:rsidRPr="009C1F89">
        <w:rPr>
          <w:rFonts w:ascii="Times New Roman" w:eastAsia="Times New Roman" w:hAnsi="Times New Roman"/>
          <w:sz w:val="24"/>
          <w:szCs w:val="24"/>
          <w:lang w:eastAsia="pl-PL"/>
        </w:rPr>
        <w:t xml:space="preserve"> jako odpowiedzialne za realizację Umowy.</w:t>
      </w:r>
    </w:p>
    <w:p w14:paraId="5E93FE16"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p>
    <w:p w14:paraId="450061D3" w14:textId="6DE523B5" w:rsidR="00D87B12"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 5</w:t>
      </w:r>
    </w:p>
    <w:p w14:paraId="5E968126" w14:textId="2ABEFFF5"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 xml:space="preserve">OBOWIĄZKI I UPRAWNIENIA </w:t>
      </w:r>
      <w:r w:rsidR="0062417E">
        <w:rPr>
          <w:rFonts w:ascii="Times New Roman" w:eastAsia="Times New Roman" w:hAnsi="Times New Roman"/>
          <w:bCs/>
          <w:sz w:val="24"/>
          <w:szCs w:val="24"/>
          <w:lang w:eastAsia="pl-PL"/>
        </w:rPr>
        <w:t>ZAMAWIAJĄCEGO</w:t>
      </w:r>
    </w:p>
    <w:p w14:paraId="4EE58185"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p>
    <w:p w14:paraId="55A6A8AD" w14:textId="7D23E572" w:rsidR="002B50D9" w:rsidRPr="0062417E" w:rsidRDefault="002B50D9" w:rsidP="0062417E">
      <w:pPr>
        <w:pStyle w:val="Akapitzlist"/>
        <w:numPr>
          <w:ilvl w:val="0"/>
          <w:numId w:val="8"/>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W celu zapewnienia stabilności Oprogramowania oraz bezpieczeństwa i integralności danych, </w:t>
      </w:r>
      <w:r w:rsidR="0062417E">
        <w:rPr>
          <w:rFonts w:ascii="Times New Roman" w:eastAsia="Times New Roman" w:hAnsi="Times New Roman"/>
          <w:sz w:val="24"/>
          <w:szCs w:val="24"/>
          <w:lang w:eastAsia="pl-PL"/>
        </w:rPr>
        <w:t>Zamawiający</w:t>
      </w:r>
      <w:r w:rsidRPr="0062417E">
        <w:rPr>
          <w:rFonts w:ascii="Times New Roman" w:eastAsia="Times New Roman" w:hAnsi="Times New Roman"/>
          <w:sz w:val="24"/>
          <w:szCs w:val="24"/>
          <w:lang w:eastAsia="pl-PL"/>
        </w:rPr>
        <w:t xml:space="preserve"> zobowiązuje się do przekazania </w:t>
      </w:r>
      <w:r w:rsidR="0062417E">
        <w:rPr>
          <w:rFonts w:ascii="Times New Roman" w:eastAsia="Times New Roman" w:hAnsi="Times New Roman"/>
          <w:sz w:val="24"/>
          <w:szCs w:val="24"/>
          <w:lang w:eastAsia="pl-PL"/>
        </w:rPr>
        <w:t>Wykonawcy</w:t>
      </w:r>
      <w:r w:rsidR="0062417E"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 xml:space="preserve">w terminie </w:t>
      </w:r>
      <w:r w:rsidR="0062417E">
        <w:rPr>
          <w:rFonts w:ascii="Times New Roman" w:eastAsia="Times New Roman" w:hAnsi="Times New Roman"/>
          <w:sz w:val="24"/>
          <w:szCs w:val="24"/>
          <w:lang w:eastAsia="pl-PL"/>
        </w:rPr>
        <w:t xml:space="preserve">do </w:t>
      </w:r>
      <w:r w:rsidRPr="0062417E">
        <w:rPr>
          <w:rFonts w:ascii="Times New Roman" w:eastAsia="Times New Roman" w:hAnsi="Times New Roman"/>
          <w:sz w:val="24"/>
          <w:szCs w:val="24"/>
          <w:lang w:eastAsia="pl-PL"/>
        </w:rPr>
        <w:t xml:space="preserve">14 dni od daty podpisania niniejszej Umowy, poprzez dedykowaną internetową platformę </w:t>
      </w:r>
      <w:r w:rsidR="0062417E">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 kompletnej listy Oprogramowania Obcego wraz z opisem współpracy, niezbędnym do przeprowadzenia oceny wpływu Oprogramowania Obcego na Oprogramowanie, chyba że lista została wcześniej przekazana.</w:t>
      </w:r>
    </w:p>
    <w:p w14:paraId="75A1DB1F" w14:textId="33702B3E" w:rsidR="002B50D9" w:rsidRPr="0062417E" w:rsidRDefault="002B50D9" w:rsidP="0062417E">
      <w:pPr>
        <w:pStyle w:val="Akapitzlist"/>
        <w:numPr>
          <w:ilvl w:val="0"/>
          <w:numId w:val="8"/>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W celu zapewnienia prawidłowego funkcjonowania Oprogramowania i możliwości świadczenia przez </w:t>
      </w:r>
      <w:r w:rsidR="0062417E">
        <w:rPr>
          <w:rFonts w:ascii="Times New Roman" w:eastAsia="Times New Roman" w:hAnsi="Times New Roman"/>
          <w:sz w:val="24"/>
          <w:szCs w:val="24"/>
          <w:lang w:eastAsia="pl-PL"/>
        </w:rPr>
        <w:t>Wykonawcę</w:t>
      </w:r>
      <w:r w:rsidRPr="0062417E">
        <w:rPr>
          <w:rFonts w:ascii="Times New Roman" w:eastAsia="Times New Roman" w:hAnsi="Times New Roman"/>
          <w:sz w:val="24"/>
          <w:szCs w:val="24"/>
          <w:lang w:eastAsia="pl-PL"/>
        </w:rPr>
        <w:t xml:space="preserve"> Usług Wymiany </w:t>
      </w:r>
      <w:proofErr w:type="spellStart"/>
      <w:r w:rsidRPr="0062417E">
        <w:rPr>
          <w:rFonts w:ascii="Times New Roman" w:eastAsia="Times New Roman" w:hAnsi="Times New Roman"/>
          <w:sz w:val="24"/>
          <w:szCs w:val="24"/>
          <w:lang w:eastAsia="pl-PL"/>
        </w:rPr>
        <w:t>Międzyinstancyjnej</w:t>
      </w:r>
      <w:proofErr w:type="spellEnd"/>
      <w:r w:rsidRPr="0062417E">
        <w:rPr>
          <w:rFonts w:ascii="Times New Roman" w:eastAsia="Times New Roman" w:hAnsi="Times New Roman"/>
          <w:sz w:val="24"/>
          <w:szCs w:val="24"/>
          <w:lang w:eastAsia="pl-PL"/>
        </w:rPr>
        <w:t xml:space="preserve">, </w:t>
      </w:r>
      <w:proofErr w:type="spellStart"/>
      <w:r w:rsidR="0062417E">
        <w:rPr>
          <w:rFonts w:ascii="Times New Roman" w:eastAsia="Times New Roman" w:hAnsi="Times New Roman"/>
          <w:sz w:val="24"/>
          <w:szCs w:val="24"/>
          <w:lang w:eastAsia="pl-PL"/>
        </w:rPr>
        <w:t>Zamawiajacy</w:t>
      </w:r>
      <w:proofErr w:type="spellEnd"/>
      <w:r w:rsidRPr="0062417E">
        <w:rPr>
          <w:rFonts w:ascii="Times New Roman" w:eastAsia="Times New Roman" w:hAnsi="Times New Roman"/>
          <w:sz w:val="24"/>
          <w:szCs w:val="24"/>
          <w:lang w:eastAsia="pl-PL"/>
        </w:rPr>
        <w:t xml:space="preserve"> zobowiązany jest do stosownego przygotowania środowiska informatycznego sądu zgodnie z wymaganiami określonymi w Dokumentacji.</w:t>
      </w:r>
    </w:p>
    <w:p w14:paraId="10AFDB84" w14:textId="51BC6B7B" w:rsidR="00CC599C" w:rsidRPr="0062417E" w:rsidRDefault="00CC599C" w:rsidP="0062417E">
      <w:pPr>
        <w:pStyle w:val="Akapitzlist"/>
        <w:numPr>
          <w:ilvl w:val="0"/>
          <w:numId w:val="8"/>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Podczas realizacji niniejszej Umowy Zamawiający i Sądy Podległe zapewnią </w:t>
      </w:r>
      <w:r w:rsidR="0062417E">
        <w:rPr>
          <w:rFonts w:ascii="Times New Roman" w:eastAsia="Times New Roman" w:hAnsi="Times New Roman"/>
          <w:sz w:val="24"/>
          <w:szCs w:val="24"/>
          <w:lang w:eastAsia="pl-PL"/>
        </w:rPr>
        <w:t>Wykonawcy</w:t>
      </w:r>
      <w:r w:rsidR="0062417E"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dostęp do wszystkich informacji, zasobów, danych i dokumentów niezbędnych do wykonania Umowy z zachowaniem postanowień o poufności określonych w § 9 niniejszej Umowy.</w:t>
      </w:r>
    </w:p>
    <w:p w14:paraId="311ECE82" w14:textId="063A6CE6" w:rsidR="00797F9A" w:rsidRPr="0062417E" w:rsidRDefault="00CC599C" w:rsidP="0062417E">
      <w:pPr>
        <w:pStyle w:val="Akapitzlist"/>
        <w:numPr>
          <w:ilvl w:val="0"/>
          <w:numId w:val="8"/>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Zobowiązania Zamawiającego wynikające z niniejszej Umowy, obciążają również Sądy Podległe. Zamawiający odpowiedzialny jest za przestrzeganie postanowień niniejszej Umowy przez Sądy Podległe. W razie naruszenia postanowień niniejszej Umowy przez którykolwiek z Sądów Podległych, naruszenie to będzie traktowane, jako naruszenie Zamawiającego, a </w:t>
      </w:r>
      <w:r w:rsidR="0062417E">
        <w:rPr>
          <w:rFonts w:ascii="Times New Roman" w:eastAsia="Times New Roman" w:hAnsi="Times New Roman"/>
          <w:sz w:val="24"/>
          <w:szCs w:val="24"/>
          <w:lang w:eastAsia="pl-PL"/>
        </w:rPr>
        <w:t>Wykonawcy</w:t>
      </w:r>
      <w:r w:rsidR="0062417E"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 xml:space="preserve">będą przysługiwać wszelkie środki prawne przewidziane w niniejszej Umowie i przepisach prawa na wypadek dokonanych naruszeń. </w:t>
      </w:r>
    </w:p>
    <w:p w14:paraId="31C980A4" w14:textId="77777777" w:rsidR="009C1F89" w:rsidRDefault="009C1F89" w:rsidP="0062417E">
      <w:pPr>
        <w:shd w:val="clear" w:color="auto" w:fill="FFFFFF"/>
        <w:spacing w:after="0" w:line="276" w:lineRule="auto"/>
        <w:jc w:val="center"/>
        <w:rPr>
          <w:rFonts w:ascii="Times New Roman" w:eastAsia="Times New Roman" w:hAnsi="Times New Roman"/>
          <w:bCs/>
          <w:sz w:val="24"/>
          <w:szCs w:val="24"/>
          <w:lang w:eastAsia="pl-PL"/>
        </w:rPr>
      </w:pPr>
    </w:p>
    <w:p w14:paraId="48A9784F" w14:textId="6963B952"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6</w:t>
      </w:r>
    </w:p>
    <w:p w14:paraId="28793F19" w14:textId="30174225"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 xml:space="preserve">OGRANICZENIE ODPOWIEDZIALNOŚCI </w:t>
      </w:r>
      <w:r w:rsidR="0062417E">
        <w:rPr>
          <w:rFonts w:ascii="Times New Roman" w:eastAsia="Times New Roman" w:hAnsi="Times New Roman"/>
          <w:bCs/>
          <w:sz w:val="24"/>
          <w:szCs w:val="24"/>
          <w:lang w:eastAsia="pl-PL"/>
        </w:rPr>
        <w:t>WYKONAWCY</w:t>
      </w:r>
    </w:p>
    <w:p w14:paraId="4E767819"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p>
    <w:p w14:paraId="31EA4501" w14:textId="723E2DD8" w:rsidR="002B50D9" w:rsidRPr="0062417E" w:rsidRDefault="002B50D9" w:rsidP="0062417E">
      <w:pPr>
        <w:pStyle w:val="Akapitzlist"/>
        <w:numPr>
          <w:ilvl w:val="0"/>
          <w:numId w:val="10"/>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Zobowiązania </w:t>
      </w:r>
      <w:r w:rsidR="0062417E">
        <w:rPr>
          <w:rFonts w:ascii="Times New Roman" w:eastAsia="Times New Roman" w:hAnsi="Times New Roman"/>
          <w:sz w:val="24"/>
          <w:szCs w:val="24"/>
          <w:lang w:eastAsia="pl-PL"/>
        </w:rPr>
        <w:t>Wykonawcy</w:t>
      </w:r>
      <w:r w:rsidR="0062417E"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 xml:space="preserve">nie obejmują Błędów wynikających ze Współpracy Oprogramowania z innymi połączonymi systemami nie będącymi w utrzymaniu </w:t>
      </w:r>
      <w:r w:rsidR="0062417E">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w:t>
      </w:r>
    </w:p>
    <w:p w14:paraId="0365FCC0" w14:textId="68FABB89" w:rsidR="002B50D9" w:rsidRPr="0062417E" w:rsidRDefault="002B50D9" w:rsidP="0062417E">
      <w:pPr>
        <w:pStyle w:val="Akapitzlist"/>
        <w:numPr>
          <w:ilvl w:val="0"/>
          <w:numId w:val="10"/>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Zobowiązania </w:t>
      </w:r>
      <w:r w:rsidR="0062417E">
        <w:rPr>
          <w:rFonts w:ascii="Times New Roman" w:eastAsia="Times New Roman" w:hAnsi="Times New Roman"/>
          <w:sz w:val="24"/>
          <w:szCs w:val="24"/>
          <w:lang w:eastAsia="pl-PL"/>
        </w:rPr>
        <w:t>Wykonawcy</w:t>
      </w:r>
      <w:r w:rsidR="0062417E"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 xml:space="preserve">nie obejmują sytuacji, w której wadliwe działanie Oprogramowania lub sprzętu nastąpiło w wyniku działania siły wyższej lub z innych przyczyn niezależnych od </w:t>
      </w:r>
      <w:r w:rsidR="0062417E">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w:t>
      </w:r>
      <w:r w:rsidR="0062417E">
        <w:rPr>
          <w:rFonts w:ascii="Times New Roman" w:eastAsia="Times New Roman" w:hAnsi="Times New Roman"/>
          <w:sz w:val="24"/>
          <w:szCs w:val="24"/>
          <w:lang w:eastAsia="pl-PL"/>
        </w:rPr>
        <w:t xml:space="preserve"> </w:t>
      </w:r>
    </w:p>
    <w:p w14:paraId="1C60868E" w14:textId="4A113B71" w:rsidR="002B50D9" w:rsidRPr="0062417E" w:rsidRDefault="002B50D9" w:rsidP="0062417E">
      <w:pPr>
        <w:pStyle w:val="Akapitzlist"/>
        <w:numPr>
          <w:ilvl w:val="0"/>
          <w:numId w:val="10"/>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W zakresie dozwolonym przez prawo </w:t>
      </w:r>
      <w:r w:rsidR="00C6307F">
        <w:rPr>
          <w:rFonts w:ascii="Times New Roman" w:eastAsia="Times New Roman" w:hAnsi="Times New Roman"/>
          <w:sz w:val="24"/>
          <w:szCs w:val="24"/>
          <w:lang w:eastAsia="pl-PL"/>
        </w:rPr>
        <w:t xml:space="preserve">Wykonawca </w:t>
      </w:r>
      <w:r w:rsidRPr="0062417E">
        <w:rPr>
          <w:rFonts w:ascii="Times New Roman" w:eastAsia="Times New Roman" w:hAnsi="Times New Roman"/>
          <w:sz w:val="24"/>
          <w:szCs w:val="24"/>
          <w:lang w:eastAsia="pl-PL"/>
        </w:rPr>
        <w:t xml:space="preserve">wyłącza swoją odpowiedzialność za jakąkolwiek szkodę, będącą następstwem używania albo niemożności używania Oprogramowania powstałą z przyczyn innych niż leżące po stronie </w:t>
      </w:r>
      <w:r w:rsidR="00C6307F">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w:t>
      </w:r>
    </w:p>
    <w:p w14:paraId="3E16AA43" w14:textId="260599B6" w:rsidR="002B50D9" w:rsidRPr="0062417E" w:rsidRDefault="002B50D9" w:rsidP="0062417E">
      <w:pPr>
        <w:pStyle w:val="Akapitzlist"/>
        <w:numPr>
          <w:ilvl w:val="0"/>
          <w:numId w:val="10"/>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Umowa wyłącza odpowiedzialność </w:t>
      </w:r>
      <w:r w:rsidR="00C6307F">
        <w:rPr>
          <w:rFonts w:ascii="Times New Roman" w:eastAsia="Times New Roman" w:hAnsi="Times New Roman"/>
          <w:sz w:val="24"/>
          <w:szCs w:val="24"/>
          <w:lang w:eastAsia="pl-PL"/>
        </w:rPr>
        <w:t>Wykonawcy</w:t>
      </w:r>
      <w:r w:rsidR="00C6307F"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 xml:space="preserve">dotyczącą Zgłoszeń wymagających wprowadzenia zmian, które mogą naruszyć lub naruszają możliwości prawidłowej pracy z Oprogramowaniem przez inne sądy, które też z niego korzystają. Dotyczy to także sytuacji, </w:t>
      </w:r>
      <w:r w:rsidRPr="0062417E">
        <w:rPr>
          <w:rFonts w:ascii="Times New Roman" w:eastAsia="Times New Roman" w:hAnsi="Times New Roman"/>
          <w:sz w:val="24"/>
          <w:szCs w:val="24"/>
          <w:lang w:eastAsia="pl-PL"/>
        </w:rPr>
        <w:lastRenderedPageBreak/>
        <w:t xml:space="preserve">gdy inne sądy lub Ministerstwo Sprawiedliwości będą inaczej interpretować te same przepisy (normy) prawa co </w:t>
      </w:r>
      <w:r w:rsidR="00C6307F">
        <w:rPr>
          <w:rFonts w:ascii="Times New Roman" w:eastAsia="Times New Roman" w:hAnsi="Times New Roman"/>
          <w:sz w:val="24"/>
          <w:szCs w:val="24"/>
          <w:lang w:eastAsia="pl-PL"/>
        </w:rPr>
        <w:t>Zamawiający</w:t>
      </w:r>
      <w:r w:rsidRPr="0062417E">
        <w:rPr>
          <w:rFonts w:ascii="Times New Roman" w:eastAsia="Times New Roman" w:hAnsi="Times New Roman"/>
          <w:sz w:val="24"/>
          <w:szCs w:val="24"/>
          <w:lang w:eastAsia="pl-PL"/>
        </w:rPr>
        <w:t xml:space="preserve">. W przypadku Zgłoszeń wymagających wprowadzenia zmian, które mogą naruszyć lub naruszają możliwość prawidłowej pracy z Oprogramowaniem przez inne sądy, które z niego korzystają i/lub w przypadku konfliktu interpretacji prawa przez </w:t>
      </w:r>
      <w:r w:rsidR="00C6307F">
        <w:rPr>
          <w:rFonts w:ascii="Times New Roman" w:eastAsia="Times New Roman" w:hAnsi="Times New Roman"/>
          <w:sz w:val="24"/>
          <w:szCs w:val="24"/>
          <w:lang w:eastAsia="pl-PL"/>
        </w:rPr>
        <w:t>Zamawiającego</w:t>
      </w:r>
      <w:r w:rsidRPr="0062417E">
        <w:rPr>
          <w:rFonts w:ascii="Times New Roman" w:eastAsia="Times New Roman" w:hAnsi="Times New Roman"/>
          <w:sz w:val="24"/>
          <w:szCs w:val="24"/>
          <w:lang w:eastAsia="pl-PL"/>
        </w:rPr>
        <w:t xml:space="preserve"> i inne Sądy i/lub Ministerstwo Sprawiedliwości, </w:t>
      </w:r>
      <w:r w:rsidR="00C6307F">
        <w:rPr>
          <w:rFonts w:ascii="Times New Roman" w:eastAsia="Times New Roman" w:hAnsi="Times New Roman"/>
          <w:sz w:val="24"/>
          <w:szCs w:val="24"/>
          <w:lang w:eastAsia="pl-PL"/>
        </w:rPr>
        <w:t>Wykonawcy</w:t>
      </w:r>
      <w:r w:rsidR="00C6307F"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 xml:space="preserve">ma prawo odmówić wykonania Zgłoszeń bez możliwości podnoszenia jakichkolwiek roszczeń ze strony </w:t>
      </w:r>
      <w:r w:rsidR="006263F6">
        <w:rPr>
          <w:rFonts w:ascii="Times New Roman" w:eastAsia="Times New Roman" w:hAnsi="Times New Roman"/>
          <w:sz w:val="24"/>
          <w:szCs w:val="24"/>
          <w:lang w:eastAsia="pl-PL"/>
        </w:rPr>
        <w:t>Zamawiającego</w:t>
      </w:r>
      <w:r w:rsidRPr="0062417E">
        <w:rPr>
          <w:rFonts w:ascii="Times New Roman" w:eastAsia="Times New Roman" w:hAnsi="Times New Roman"/>
          <w:sz w:val="24"/>
          <w:szCs w:val="24"/>
          <w:lang w:eastAsia="pl-PL"/>
        </w:rPr>
        <w:t xml:space="preserve"> wobec </w:t>
      </w:r>
      <w:r w:rsidR="00C6307F">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w:t>
      </w:r>
      <w:r w:rsidR="00C6307F">
        <w:rPr>
          <w:rFonts w:ascii="Times New Roman" w:eastAsia="Times New Roman" w:hAnsi="Times New Roman"/>
          <w:sz w:val="24"/>
          <w:szCs w:val="24"/>
          <w:lang w:eastAsia="pl-PL"/>
        </w:rPr>
        <w:t xml:space="preserve"> </w:t>
      </w:r>
    </w:p>
    <w:p w14:paraId="068E9A6B" w14:textId="71541693" w:rsidR="002B50D9" w:rsidRPr="0062417E" w:rsidRDefault="00C6307F" w:rsidP="0062417E">
      <w:pPr>
        <w:pStyle w:val="Akapitzlist"/>
        <w:numPr>
          <w:ilvl w:val="0"/>
          <w:numId w:val="10"/>
        </w:numPr>
        <w:shd w:val="clear" w:color="auto" w:fill="FFFFFF"/>
        <w:spacing w:after="0" w:line="276" w:lineRule="auto"/>
        <w:ind w:left="426" w:hanging="426"/>
        <w:jc w:val="both"/>
        <w:rPr>
          <w:rFonts w:ascii="Times New Roman" w:eastAsia="Times New Roman" w:hAnsi="Times New Roman"/>
          <w:sz w:val="24"/>
          <w:szCs w:val="24"/>
          <w:lang w:eastAsia="pl-PL"/>
        </w:rPr>
      </w:pPr>
      <w:bookmarkStart w:id="1" w:name="_Hlk140825068"/>
      <w:r>
        <w:rPr>
          <w:rFonts w:ascii="Times New Roman" w:eastAsia="Times New Roman" w:hAnsi="Times New Roman"/>
          <w:sz w:val="24"/>
          <w:szCs w:val="24"/>
          <w:lang w:eastAsia="pl-PL"/>
        </w:rPr>
        <w:t xml:space="preserve">Wykonawca </w:t>
      </w:r>
      <w:r w:rsidR="002B50D9" w:rsidRPr="0062417E">
        <w:rPr>
          <w:rFonts w:ascii="Times New Roman" w:eastAsia="Times New Roman" w:hAnsi="Times New Roman"/>
          <w:sz w:val="24"/>
          <w:szCs w:val="24"/>
          <w:lang w:eastAsia="pl-PL"/>
        </w:rPr>
        <w:t xml:space="preserve">w zakresie dozwolonym przez prawo, wyłącza swoją odpowiedzialność na wypadek nieprawidłowego funkcjonowania Oprogramowania, w szczególności braku możliwości przesyłania i odbierania danych dotyczących akt sprawy w postępowaniach </w:t>
      </w:r>
      <w:proofErr w:type="spellStart"/>
      <w:r w:rsidR="002B50D9" w:rsidRPr="0062417E">
        <w:rPr>
          <w:rFonts w:ascii="Times New Roman" w:eastAsia="Times New Roman" w:hAnsi="Times New Roman"/>
          <w:sz w:val="24"/>
          <w:szCs w:val="24"/>
          <w:lang w:eastAsia="pl-PL"/>
        </w:rPr>
        <w:t>międzyinstancyjnych</w:t>
      </w:r>
      <w:proofErr w:type="spellEnd"/>
      <w:r w:rsidR="002B50D9" w:rsidRPr="0062417E">
        <w:rPr>
          <w:rFonts w:ascii="Times New Roman" w:eastAsia="Times New Roman" w:hAnsi="Times New Roman"/>
          <w:sz w:val="24"/>
          <w:szCs w:val="24"/>
          <w:lang w:eastAsia="pl-PL"/>
        </w:rPr>
        <w:t xml:space="preserve"> SO-SA-SO lub SR-SO-SR, jeżeli wynika to z faktu nieposiadania przez inny sąd przesyłający lub odbierający Wersji Oprogramowania tożsamej z Wersją Oprogramowania z której korzysta na podstawie niniejszej Umowy </w:t>
      </w:r>
      <w:r>
        <w:rPr>
          <w:rFonts w:ascii="Times New Roman" w:eastAsia="Times New Roman" w:hAnsi="Times New Roman"/>
          <w:sz w:val="24"/>
          <w:szCs w:val="24"/>
          <w:lang w:eastAsia="pl-PL"/>
        </w:rPr>
        <w:t>Zamawiający</w:t>
      </w:r>
      <w:r w:rsidR="002B50D9" w:rsidRPr="0062417E">
        <w:rPr>
          <w:rFonts w:ascii="Times New Roman" w:eastAsia="Times New Roman" w:hAnsi="Times New Roman"/>
          <w:sz w:val="24"/>
          <w:szCs w:val="24"/>
          <w:lang w:eastAsia="pl-PL"/>
        </w:rPr>
        <w:t xml:space="preserve">. </w:t>
      </w:r>
    </w:p>
    <w:bookmarkEnd w:id="1"/>
    <w:p w14:paraId="27C6B8B0"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val="x-none" w:eastAsia="pl-PL"/>
        </w:rPr>
      </w:pPr>
    </w:p>
    <w:p w14:paraId="0DA80C29" w14:textId="77777777" w:rsidR="002B50D9" w:rsidRPr="0062417E" w:rsidRDefault="002B50D9" w:rsidP="0062417E">
      <w:pPr>
        <w:shd w:val="clear" w:color="auto" w:fill="FFFFFF"/>
        <w:spacing w:after="0" w:line="276" w:lineRule="auto"/>
        <w:ind w:left="3540" w:firstLine="708"/>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7</w:t>
      </w:r>
    </w:p>
    <w:p w14:paraId="02E73AAB"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WSPÓŁDZIAŁANIE STRON</w:t>
      </w:r>
    </w:p>
    <w:p w14:paraId="7BC26751" w14:textId="77777777" w:rsidR="002B50D9" w:rsidRPr="0062417E" w:rsidRDefault="002B50D9" w:rsidP="0062417E">
      <w:pPr>
        <w:shd w:val="clear" w:color="auto" w:fill="FFFFFF"/>
        <w:spacing w:after="0" w:line="276" w:lineRule="auto"/>
        <w:jc w:val="both"/>
        <w:rPr>
          <w:rFonts w:ascii="Times New Roman" w:eastAsia="Times New Roman" w:hAnsi="Times New Roman"/>
          <w:sz w:val="24"/>
          <w:szCs w:val="24"/>
          <w:lang w:eastAsia="pl-PL"/>
        </w:rPr>
      </w:pPr>
    </w:p>
    <w:p w14:paraId="6C028D48" w14:textId="39F46674" w:rsidR="002B50D9" w:rsidRPr="0062417E" w:rsidRDefault="002B50D9" w:rsidP="0062417E">
      <w:pPr>
        <w:pStyle w:val="Akapitzlist"/>
        <w:numPr>
          <w:ilvl w:val="0"/>
          <w:numId w:val="11"/>
        </w:numPr>
        <w:shd w:val="clear" w:color="auto" w:fill="FFFFFF"/>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Na potrzeby współdziałania Stron w okresie obowiązywania Umowy, </w:t>
      </w:r>
      <w:r w:rsidR="00C6307F">
        <w:rPr>
          <w:rFonts w:ascii="Times New Roman" w:eastAsia="Times New Roman" w:hAnsi="Times New Roman"/>
          <w:sz w:val="24"/>
          <w:szCs w:val="24"/>
          <w:lang w:eastAsia="pl-PL"/>
        </w:rPr>
        <w:t xml:space="preserve">Wykonawca </w:t>
      </w:r>
      <w:r w:rsidRPr="0062417E">
        <w:rPr>
          <w:rFonts w:ascii="Times New Roman" w:eastAsia="Times New Roman" w:hAnsi="Times New Roman"/>
          <w:sz w:val="24"/>
          <w:szCs w:val="24"/>
          <w:lang w:eastAsia="pl-PL"/>
        </w:rPr>
        <w:t xml:space="preserve">udostępni </w:t>
      </w:r>
      <w:r w:rsidR="00C6307F">
        <w:rPr>
          <w:rFonts w:ascii="Times New Roman" w:eastAsia="Times New Roman" w:hAnsi="Times New Roman"/>
          <w:sz w:val="24"/>
          <w:szCs w:val="24"/>
          <w:lang w:eastAsia="pl-PL"/>
        </w:rPr>
        <w:t>Zamawiającemu</w:t>
      </w:r>
      <w:r w:rsidRPr="0062417E">
        <w:rPr>
          <w:rFonts w:ascii="Times New Roman" w:eastAsia="Times New Roman" w:hAnsi="Times New Roman"/>
          <w:sz w:val="24"/>
          <w:szCs w:val="24"/>
          <w:lang w:eastAsia="pl-PL"/>
        </w:rPr>
        <w:t xml:space="preserve"> dedykowaną internetową platformę, za pośrednictwem której </w:t>
      </w:r>
      <w:r w:rsidR="00C6307F">
        <w:rPr>
          <w:rFonts w:ascii="Times New Roman" w:eastAsia="Times New Roman" w:hAnsi="Times New Roman"/>
          <w:sz w:val="24"/>
          <w:szCs w:val="24"/>
          <w:lang w:eastAsia="pl-PL"/>
        </w:rPr>
        <w:t>Zamawiający</w:t>
      </w:r>
      <w:r w:rsidRPr="0062417E">
        <w:rPr>
          <w:rFonts w:ascii="Times New Roman" w:eastAsia="Times New Roman" w:hAnsi="Times New Roman"/>
          <w:sz w:val="24"/>
          <w:szCs w:val="24"/>
          <w:lang w:eastAsia="pl-PL"/>
        </w:rPr>
        <w:t xml:space="preserve"> uzyska dostęp na potrzeby:</w:t>
      </w:r>
    </w:p>
    <w:p w14:paraId="38F2E17E" w14:textId="1BF09FD0" w:rsidR="002B50D9" w:rsidRPr="0062417E" w:rsidRDefault="002B50D9" w:rsidP="0062417E">
      <w:pPr>
        <w:pStyle w:val="Akapitzlist"/>
        <w:numPr>
          <w:ilvl w:val="0"/>
          <w:numId w:val="12"/>
        </w:numPr>
        <w:shd w:val="clear" w:color="auto" w:fill="FFFFFF"/>
        <w:spacing w:after="0" w:line="276" w:lineRule="auto"/>
        <w:ind w:left="993"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rejestracji Zgłoszeń:</w:t>
      </w:r>
      <w:r w:rsidR="00C6307F">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w:t>
      </w:r>
    </w:p>
    <w:p w14:paraId="58C16C9F" w14:textId="364F11ED" w:rsidR="002B50D9" w:rsidRPr="0062417E" w:rsidRDefault="002B50D9" w:rsidP="0062417E">
      <w:pPr>
        <w:pStyle w:val="Akapitzlist"/>
        <w:numPr>
          <w:ilvl w:val="0"/>
          <w:numId w:val="12"/>
        </w:numPr>
        <w:shd w:val="clear" w:color="auto" w:fill="FFFFFF"/>
        <w:spacing w:after="0" w:line="276" w:lineRule="auto"/>
        <w:ind w:left="993"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pobierania nowych Wersji Oprogramowania: </w:t>
      </w:r>
      <w:r w:rsidR="00C6307F">
        <w:rPr>
          <w:rFonts w:ascii="Times New Roman" w:hAnsi="Times New Roman"/>
          <w:sz w:val="24"/>
          <w:szCs w:val="24"/>
        </w:rPr>
        <w:t>……………………</w:t>
      </w:r>
    </w:p>
    <w:p w14:paraId="0F710567" w14:textId="2AFDAFC8" w:rsidR="002B50D9" w:rsidRPr="0062417E" w:rsidRDefault="002B50D9" w:rsidP="0062417E">
      <w:pPr>
        <w:pStyle w:val="Akapitzlist"/>
        <w:numPr>
          <w:ilvl w:val="0"/>
          <w:numId w:val="12"/>
        </w:numPr>
        <w:shd w:val="clear" w:color="auto" w:fill="FFFFFF"/>
        <w:spacing w:after="0" w:line="276" w:lineRule="auto"/>
        <w:ind w:left="993"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konsultacji telefonicznych: </w:t>
      </w:r>
      <w:r w:rsidR="00C6307F">
        <w:rPr>
          <w:rFonts w:ascii="Times New Roman" w:eastAsia="Times New Roman" w:hAnsi="Times New Roman"/>
          <w:sz w:val="24"/>
          <w:szCs w:val="24"/>
          <w:lang w:eastAsia="pl-PL"/>
        </w:rPr>
        <w:t>…………………</w:t>
      </w:r>
    </w:p>
    <w:p w14:paraId="7DE8FAA2" w14:textId="77777777" w:rsidR="002B50D9" w:rsidRPr="0062417E" w:rsidRDefault="002B50D9" w:rsidP="0062417E">
      <w:pPr>
        <w:pStyle w:val="Akapitzlist"/>
        <w:numPr>
          <w:ilvl w:val="0"/>
          <w:numId w:val="11"/>
        </w:numPr>
        <w:shd w:val="clear" w:color="auto" w:fill="FFFFFF"/>
        <w:spacing w:before="150"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Na potrzeby współdziałania Stron w okresie obowiązywania Umowy, Strony wskazują jako odpowiedzialnych za realizację Umowy następujące osoby:</w:t>
      </w:r>
    </w:p>
    <w:p w14:paraId="6DE41E39" w14:textId="14A53B46" w:rsidR="002B50D9" w:rsidRPr="009C1F89" w:rsidRDefault="002B50D9" w:rsidP="0062417E">
      <w:pPr>
        <w:pStyle w:val="Akapitzlist"/>
        <w:numPr>
          <w:ilvl w:val="0"/>
          <w:numId w:val="13"/>
        </w:numPr>
        <w:shd w:val="clear" w:color="auto" w:fill="FFFFFF"/>
        <w:spacing w:before="150" w:after="0" w:line="276" w:lineRule="auto"/>
        <w:ind w:left="993" w:hanging="426"/>
        <w:jc w:val="both"/>
        <w:rPr>
          <w:rFonts w:ascii="Times New Roman" w:eastAsia="Times New Roman" w:hAnsi="Times New Roman"/>
          <w:sz w:val="24"/>
          <w:szCs w:val="24"/>
          <w:lang w:eastAsia="pl-PL"/>
        </w:rPr>
      </w:pPr>
      <w:r w:rsidRPr="009C1F89">
        <w:rPr>
          <w:rFonts w:ascii="Times New Roman" w:eastAsia="Times New Roman" w:hAnsi="Times New Roman"/>
          <w:sz w:val="24"/>
          <w:szCs w:val="24"/>
          <w:lang w:eastAsia="pl-PL"/>
        </w:rPr>
        <w:t xml:space="preserve">ze strony </w:t>
      </w:r>
      <w:r w:rsidR="00C6307F" w:rsidRPr="009C1F89">
        <w:rPr>
          <w:rFonts w:ascii="Times New Roman" w:eastAsia="Times New Roman" w:hAnsi="Times New Roman"/>
          <w:sz w:val="24"/>
          <w:szCs w:val="24"/>
          <w:lang w:eastAsia="pl-PL"/>
        </w:rPr>
        <w:t xml:space="preserve">Wykonawcy </w:t>
      </w:r>
      <w:r w:rsidRPr="009C1F89">
        <w:rPr>
          <w:rFonts w:ascii="Times New Roman" w:eastAsia="Times New Roman" w:hAnsi="Times New Roman"/>
          <w:sz w:val="24"/>
          <w:szCs w:val="24"/>
          <w:lang w:eastAsia="pl-PL"/>
        </w:rPr>
        <w:t xml:space="preserve">za realizację Usług: </w:t>
      </w:r>
      <w:r w:rsidR="00C6307F" w:rsidRPr="009C1F89">
        <w:rPr>
          <w:rFonts w:ascii="Times New Roman" w:eastAsia="Times New Roman" w:hAnsi="Times New Roman"/>
          <w:sz w:val="24"/>
          <w:szCs w:val="24"/>
          <w:lang w:eastAsia="pl-PL"/>
        </w:rPr>
        <w:t>………………</w:t>
      </w:r>
    </w:p>
    <w:p w14:paraId="753CEA72" w14:textId="2D559551" w:rsidR="009A4790" w:rsidRPr="009C1F89" w:rsidRDefault="009A4790" w:rsidP="009A4790">
      <w:pPr>
        <w:spacing w:after="0" w:line="276" w:lineRule="auto"/>
        <w:ind w:firstLine="708"/>
        <w:jc w:val="both"/>
        <w:textAlignment w:val="baseline"/>
        <w:rPr>
          <w:rFonts w:ascii="Times New Roman" w:eastAsia="Times New Roman" w:hAnsi="Times New Roman"/>
          <w:sz w:val="24"/>
          <w:szCs w:val="24"/>
          <w:lang w:eastAsia="pl-PL"/>
        </w:rPr>
      </w:pPr>
      <w:r w:rsidRPr="009C1F89">
        <w:rPr>
          <w:rFonts w:ascii="Times New Roman" w:eastAsia="Times New Roman" w:hAnsi="Times New Roman"/>
          <w:sz w:val="24"/>
          <w:szCs w:val="24"/>
          <w:lang w:eastAsia="pl-PL"/>
        </w:rPr>
        <w:t>Ze strony Zamawiającego za realizację Usług: </w:t>
      </w:r>
    </w:p>
    <w:p w14:paraId="66C02AF5" w14:textId="77777777" w:rsidR="009A4790" w:rsidRPr="009C1F89" w:rsidRDefault="009A4790" w:rsidP="009A4790">
      <w:pPr>
        <w:pStyle w:val="Akapitzlist"/>
        <w:shd w:val="clear" w:color="auto" w:fill="FFFFFF"/>
        <w:spacing w:before="150" w:after="0" w:line="276" w:lineRule="auto"/>
        <w:ind w:left="993"/>
        <w:jc w:val="both"/>
        <w:rPr>
          <w:rFonts w:ascii="Times New Roman" w:eastAsia="Times New Roman" w:hAnsi="Times New Roman"/>
          <w:sz w:val="24"/>
          <w:szCs w:val="24"/>
          <w:lang w:eastAsia="pl-PL"/>
        </w:rPr>
      </w:pPr>
    </w:p>
    <w:p w14:paraId="636856D5" w14:textId="5E2DE0EE" w:rsidR="002B50D9" w:rsidRPr="0062417E" w:rsidRDefault="002B50D9" w:rsidP="0062417E">
      <w:pPr>
        <w:pStyle w:val="Akapitzlist"/>
        <w:numPr>
          <w:ilvl w:val="0"/>
          <w:numId w:val="13"/>
        </w:numPr>
        <w:shd w:val="clear" w:color="auto" w:fill="FFFFFF"/>
        <w:spacing w:before="150" w:after="0" w:line="276" w:lineRule="auto"/>
        <w:ind w:left="993" w:hanging="426"/>
        <w:jc w:val="both"/>
        <w:rPr>
          <w:rFonts w:ascii="Times New Roman" w:eastAsia="Times New Roman" w:hAnsi="Times New Roman"/>
          <w:sz w:val="24"/>
          <w:szCs w:val="24"/>
          <w:lang w:eastAsia="pl-PL"/>
        </w:rPr>
      </w:pPr>
      <w:bookmarkStart w:id="2" w:name="_Hlk83916286"/>
      <w:r w:rsidRPr="009C1F89">
        <w:rPr>
          <w:rFonts w:ascii="Times New Roman" w:eastAsia="Times New Roman" w:hAnsi="Times New Roman"/>
          <w:sz w:val="24"/>
          <w:szCs w:val="24"/>
          <w:lang w:eastAsia="pl-PL"/>
        </w:rPr>
        <w:t xml:space="preserve">ze strony </w:t>
      </w:r>
      <w:r w:rsidR="00C6307F" w:rsidRPr="009C1F89">
        <w:rPr>
          <w:rFonts w:ascii="Times New Roman" w:eastAsia="Times New Roman" w:hAnsi="Times New Roman"/>
          <w:sz w:val="24"/>
          <w:szCs w:val="24"/>
          <w:lang w:eastAsia="pl-PL"/>
        </w:rPr>
        <w:t xml:space="preserve">Wykonawcy </w:t>
      </w:r>
      <w:r w:rsidRPr="009C1F89">
        <w:rPr>
          <w:rFonts w:ascii="Times New Roman" w:eastAsia="Times New Roman" w:hAnsi="Times New Roman"/>
          <w:sz w:val="24"/>
          <w:szCs w:val="24"/>
          <w:lang w:eastAsia="pl-PL"/>
        </w:rPr>
        <w:t>za obsługę handlową</w:t>
      </w:r>
      <w:r w:rsidRPr="0062417E">
        <w:rPr>
          <w:rFonts w:ascii="Times New Roman" w:eastAsia="Times New Roman" w:hAnsi="Times New Roman"/>
          <w:sz w:val="24"/>
          <w:szCs w:val="24"/>
          <w:lang w:eastAsia="pl-PL"/>
        </w:rPr>
        <w:t>:</w:t>
      </w:r>
    </w:p>
    <w:bookmarkEnd w:id="2"/>
    <w:p w14:paraId="2A5D6C7C" w14:textId="77777777" w:rsidR="000B220D" w:rsidRPr="0062417E" w:rsidRDefault="000B220D" w:rsidP="0062417E">
      <w:pPr>
        <w:pStyle w:val="Akapitzlist"/>
        <w:numPr>
          <w:ilvl w:val="1"/>
          <w:numId w:val="13"/>
        </w:numPr>
        <w:shd w:val="clear" w:color="auto" w:fill="FFFFFF"/>
        <w:spacing w:before="150"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color w:val="000000"/>
          <w:sz w:val="24"/>
          <w:szCs w:val="24"/>
          <w:lang w:eastAsia="pl-PL"/>
        </w:rPr>
        <w:t>Ze strony Wykonawcy za obsługę handlową: </w:t>
      </w:r>
    </w:p>
    <w:p w14:paraId="1E133639" w14:textId="77777777" w:rsidR="00C6307F" w:rsidRPr="00C6307F" w:rsidRDefault="00C6307F" w:rsidP="00C6307F">
      <w:pPr>
        <w:pStyle w:val="Akapitzlist"/>
        <w:numPr>
          <w:ilvl w:val="2"/>
          <w:numId w:val="13"/>
        </w:numPr>
        <w:shd w:val="clear" w:color="auto" w:fill="FFFFFF"/>
        <w:spacing w:before="150" w:after="0" w:line="276" w:lineRule="auto"/>
        <w:jc w:val="both"/>
        <w:rPr>
          <w:rFonts w:ascii="Times New Roman" w:eastAsia="Times New Roman" w:hAnsi="Times New Roman"/>
          <w:sz w:val="24"/>
          <w:szCs w:val="24"/>
          <w:u w:val="single"/>
          <w:lang w:eastAsia="pl-PL"/>
        </w:rPr>
      </w:pPr>
      <w:r>
        <w:rPr>
          <w:rFonts w:ascii="Times New Roman" w:eastAsia="Times New Roman" w:hAnsi="Times New Roman"/>
          <w:sz w:val="24"/>
          <w:szCs w:val="24"/>
          <w:lang w:eastAsia="pl-PL"/>
        </w:rPr>
        <w:t>…………………..</w:t>
      </w:r>
    </w:p>
    <w:p w14:paraId="35CF6AE8" w14:textId="77777777" w:rsidR="00C6307F" w:rsidRPr="00C6307F" w:rsidRDefault="00C6307F" w:rsidP="00C6307F">
      <w:pPr>
        <w:pStyle w:val="Akapitzlist"/>
        <w:numPr>
          <w:ilvl w:val="2"/>
          <w:numId w:val="13"/>
        </w:numPr>
        <w:shd w:val="clear" w:color="auto" w:fill="FFFFFF"/>
        <w:spacing w:before="150" w:after="0" w:line="276" w:lineRule="auto"/>
        <w:jc w:val="both"/>
        <w:rPr>
          <w:rFonts w:ascii="Times New Roman" w:eastAsia="Times New Roman" w:hAnsi="Times New Roman"/>
          <w:sz w:val="24"/>
          <w:szCs w:val="24"/>
          <w:u w:val="single"/>
          <w:lang w:eastAsia="pl-PL"/>
        </w:rPr>
      </w:pPr>
      <w:r w:rsidRPr="00C6307F">
        <w:rPr>
          <w:rFonts w:ascii="Times New Roman" w:eastAsia="Times New Roman" w:hAnsi="Times New Roman"/>
          <w:sz w:val="24"/>
          <w:szCs w:val="24"/>
          <w:lang w:eastAsia="pl-PL"/>
        </w:rPr>
        <w:t>………….</w:t>
      </w:r>
    </w:p>
    <w:p w14:paraId="5F2D7310" w14:textId="45D60378" w:rsidR="000B220D" w:rsidRPr="00C6307F" w:rsidRDefault="00C6307F" w:rsidP="00C6307F">
      <w:pPr>
        <w:pStyle w:val="Akapitzlist"/>
        <w:numPr>
          <w:ilvl w:val="2"/>
          <w:numId w:val="13"/>
        </w:numPr>
        <w:shd w:val="clear" w:color="auto" w:fill="FFFFFF"/>
        <w:spacing w:before="150" w:after="0" w:line="276" w:lineRule="auto"/>
        <w:jc w:val="both"/>
        <w:rPr>
          <w:rStyle w:val="Hipercze"/>
          <w:rFonts w:ascii="Times New Roman" w:eastAsia="Times New Roman" w:hAnsi="Times New Roman"/>
          <w:color w:val="auto"/>
          <w:sz w:val="24"/>
          <w:szCs w:val="24"/>
          <w:lang w:eastAsia="pl-PL"/>
        </w:rPr>
      </w:pPr>
      <w:r>
        <w:rPr>
          <w:rFonts w:ascii="Times New Roman" w:eastAsia="Times New Roman" w:hAnsi="Times New Roman"/>
          <w:sz w:val="24"/>
          <w:szCs w:val="24"/>
          <w:lang w:eastAsia="pl-PL"/>
        </w:rPr>
        <w:t>…………………</w:t>
      </w:r>
    </w:p>
    <w:p w14:paraId="6DA41F86" w14:textId="77777777" w:rsidR="000B220D" w:rsidRPr="0062417E" w:rsidRDefault="000B220D" w:rsidP="0062417E">
      <w:pPr>
        <w:pStyle w:val="Akapitzlist"/>
        <w:numPr>
          <w:ilvl w:val="1"/>
          <w:numId w:val="13"/>
        </w:numPr>
        <w:spacing w:after="0" w:line="276" w:lineRule="auto"/>
        <w:jc w:val="both"/>
        <w:textAlignment w:val="baseline"/>
        <w:rPr>
          <w:rFonts w:ascii="Times New Roman" w:eastAsia="Times New Roman" w:hAnsi="Times New Roman"/>
          <w:sz w:val="24"/>
          <w:szCs w:val="24"/>
          <w:lang w:eastAsia="pl-PL"/>
        </w:rPr>
      </w:pPr>
      <w:r w:rsidRPr="0062417E">
        <w:rPr>
          <w:rFonts w:ascii="Times New Roman" w:eastAsia="Times New Roman" w:hAnsi="Times New Roman"/>
          <w:color w:val="000000"/>
          <w:sz w:val="24"/>
          <w:szCs w:val="24"/>
          <w:lang w:eastAsia="pl-PL"/>
        </w:rPr>
        <w:t>Ze strony Zamawiającego: </w:t>
      </w:r>
    </w:p>
    <w:p w14:paraId="4C5A5B67"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bookmarkStart w:id="3" w:name="_Hlk91757139"/>
      <w:r w:rsidRPr="0062417E">
        <w:rPr>
          <w:rFonts w:ascii="Times New Roman" w:eastAsia="Times New Roman" w:hAnsi="Times New Roman"/>
          <w:color w:val="000000"/>
          <w:sz w:val="24"/>
          <w:szCs w:val="24"/>
          <w:lang w:eastAsia="pl-PL"/>
        </w:rPr>
        <w:t xml:space="preserve">dla SO Olsztyn: </w:t>
      </w:r>
    </w:p>
    <w:p w14:paraId="417164D8"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363697EC"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Biskupiec:</w:t>
      </w:r>
    </w:p>
    <w:p w14:paraId="676F1053"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2AD226F5"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Lidzbark Warmiński:</w:t>
      </w:r>
    </w:p>
    <w:p w14:paraId="5B2D4092"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72130A63"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Nidzica:</w:t>
      </w:r>
    </w:p>
    <w:p w14:paraId="5F8260A3"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27C243FA"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Pisz:</w:t>
      </w:r>
    </w:p>
    <w:p w14:paraId="62B6A3D6"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lastRenderedPageBreak/>
        <w:t>…………………………………………………………………….</w:t>
      </w:r>
    </w:p>
    <w:p w14:paraId="13B836AA" w14:textId="425F6A15"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 xml:space="preserve">dla SR </w:t>
      </w:r>
      <w:r w:rsidR="00CC599C" w:rsidRPr="0062417E">
        <w:rPr>
          <w:rFonts w:ascii="Times New Roman" w:eastAsia="Times New Roman" w:hAnsi="Times New Roman"/>
          <w:color w:val="000000"/>
          <w:sz w:val="24"/>
          <w:szCs w:val="24"/>
          <w:lang w:eastAsia="pl-PL"/>
        </w:rPr>
        <w:t>Kętrzyn:</w:t>
      </w:r>
    </w:p>
    <w:p w14:paraId="1D15DD25"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4A1760A2" w14:textId="5258734A" w:rsidR="00CC599C" w:rsidRPr="0062417E" w:rsidRDefault="0041375A" w:rsidP="00C6307F">
      <w:pPr>
        <w:tabs>
          <w:tab w:val="left" w:pos="1701"/>
        </w:tabs>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 xml:space="preserve">                              vii. </w:t>
      </w:r>
      <w:r w:rsidR="00CC599C" w:rsidRPr="0062417E">
        <w:rPr>
          <w:rFonts w:ascii="Times New Roman" w:eastAsia="Times New Roman" w:hAnsi="Times New Roman"/>
          <w:color w:val="000000"/>
          <w:sz w:val="24"/>
          <w:szCs w:val="24"/>
          <w:lang w:eastAsia="pl-PL"/>
        </w:rPr>
        <w:t>dla SR Mrągowo:</w:t>
      </w:r>
    </w:p>
    <w:p w14:paraId="7DE2FA8B" w14:textId="77777777" w:rsidR="00CC599C" w:rsidRPr="0062417E" w:rsidRDefault="00CC599C"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bookmarkEnd w:id="3"/>
    <w:p w14:paraId="6AD18F8F" w14:textId="77777777" w:rsidR="000B220D" w:rsidRPr="0062417E" w:rsidRDefault="000B220D" w:rsidP="0062417E">
      <w:pPr>
        <w:pStyle w:val="Akapitzlist"/>
        <w:numPr>
          <w:ilvl w:val="0"/>
          <w:numId w:val="13"/>
        </w:numPr>
        <w:spacing w:after="0" w:line="276" w:lineRule="auto"/>
        <w:jc w:val="both"/>
        <w:textAlignment w:val="baseline"/>
        <w:rPr>
          <w:rFonts w:ascii="Times New Roman" w:eastAsia="Times New Roman" w:hAnsi="Times New Roman"/>
          <w:sz w:val="24"/>
          <w:szCs w:val="24"/>
          <w:lang w:eastAsia="pl-PL"/>
        </w:rPr>
      </w:pPr>
      <w:r w:rsidRPr="0062417E">
        <w:rPr>
          <w:rFonts w:ascii="Times New Roman" w:eastAsia="Times New Roman" w:hAnsi="Times New Roman"/>
          <w:color w:val="000000"/>
          <w:sz w:val="24"/>
          <w:szCs w:val="24"/>
          <w:lang w:eastAsia="pl-PL"/>
        </w:rPr>
        <w:t>Lista przedstawicieli Stron upoważnionych do koordynowania współpracy w zakresie dostosowania Modułu Oprogramowania do zmian przepisów prawnych:</w:t>
      </w:r>
    </w:p>
    <w:p w14:paraId="047D46DB" w14:textId="207EFC6B" w:rsidR="000B220D" w:rsidRPr="0062417E" w:rsidRDefault="000B220D" w:rsidP="0062417E">
      <w:pPr>
        <w:pStyle w:val="Akapitzlist"/>
        <w:numPr>
          <w:ilvl w:val="1"/>
          <w:numId w:val="13"/>
        </w:numPr>
        <w:spacing w:after="0" w:line="276" w:lineRule="auto"/>
        <w:jc w:val="both"/>
        <w:textAlignment w:val="baseline"/>
        <w:rPr>
          <w:rFonts w:ascii="Times New Roman" w:eastAsia="Times New Roman" w:hAnsi="Times New Roman"/>
          <w:sz w:val="24"/>
          <w:szCs w:val="24"/>
          <w:lang w:eastAsia="pl-PL"/>
        </w:rPr>
      </w:pPr>
      <w:r w:rsidRPr="0062417E">
        <w:rPr>
          <w:rFonts w:ascii="Times New Roman" w:eastAsia="Times New Roman" w:hAnsi="Times New Roman"/>
          <w:color w:val="000000"/>
          <w:sz w:val="24"/>
          <w:szCs w:val="24"/>
          <w:lang w:eastAsia="pl-PL"/>
        </w:rPr>
        <w:t xml:space="preserve">Ze strony Wykonawcy:  </w:t>
      </w:r>
      <w:r w:rsidR="00C6307F">
        <w:rPr>
          <w:rFonts w:ascii="Times New Roman" w:eastAsia="Times New Roman" w:hAnsi="Times New Roman"/>
          <w:color w:val="000000"/>
          <w:sz w:val="24"/>
          <w:szCs w:val="24"/>
          <w:lang w:eastAsia="pl-PL"/>
        </w:rPr>
        <w:t>…………………..</w:t>
      </w:r>
      <w:r w:rsidRPr="0062417E">
        <w:rPr>
          <w:rFonts w:ascii="Times New Roman" w:eastAsia="Times New Roman" w:hAnsi="Times New Roman"/>
          <w:color w:val="000000"/>
          <w:sz w:val="24"/>
          <w:szCs w:val="24"/>
          <w:lang w:eastAsia="pl-PL"/>
        </w:rPr>
        <w:t> </w:t>
      </w:r>
    </w:p>
    <w:p w14:paraId="5513F43B" w14:textId="77777777" w:rsidR="000B220D" w:rsidRPr="0062417E" w:rsidRDefault="000B220D" w:rsidP="0062417E">
      <w:pPr>
        <w:pStyle w:val="Akapitzlist"/>
        <w:numPr>
          <w:ilvl w:val="1"/>
          <w:numId w:val="13"/>
        </w:numPr>
        <w:spacing w:after="0" w:line="276" w:lineRule="auto"/>
        <w:jc w:val="both"/>
        <w:textAlignment w:val="baseline"/>
        <w:rPr>
          <w:rFonts w:ascii="Times New Roman" w:eastAsia="Times New Roman" w:hAnsi="Times New Roman"/>
          <w:sz w:val="24"/>
          <w:szCs w:val="24"/>
          <w:lang w:eastAsia="pl-PL"/>
        </w:rPr>
      </w:pPr>
      <w:r w:rsidRPr="0062417E">
        <w:rPr>
          <w:rFonts w:ascii="Times New Roman" w:eastAsia="Times New Roman" w:hAnsi="Times New Roman"/>
          <w:color w:val="000000"/>
          <w:sz w:val="24"/>
          <w:szCs w:val="24"/>
          <w:lang w:eastAsia="pl-PL"/>
        </w:rPr>
        <w:t xml:space="preserve">Ze strony Zamawiającego i Sądów Podległych, upoważnionych do koordynowania współpracy:   </w:t>
      </w:r>
    </w:p>
    <w:p w14:paraId="798D6FDE"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 xml:space="preserve">dla SO Olsztyn: </w:t>
      </w:r>
    </w:p>
    <w:p w14:paraId="4209A231"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06A00619"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Biskupiec:</w:t>
      </w:r>
    </w:p>
    <w:p w14:paraId="4416ADD2"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351728BB"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Lidzbark Warmiński:</w:t>
      </w:r>
    </w:p>
    <w:p w14:paraId="548266CC"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29AE8A49"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Nidzica:</w:t>
      </w:r>
    </w:p>
    <w:p w14:paraId="27FBD4C2"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031DDFD6"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Pisz:</w:t>
      </w:r>
    </w:p>
    <w:p w14:paraId="2C20C18D"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4971CFAE" w14:textId="77777777" w:rsidR="00CC599C" w:rsidRPr="0062417E" w:rsidRDefault="00CC599C"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Kętrzyn:</w:t>
      </w:r>
    </w:p>
    <w:p w14:paraId="2E3923F3" w14:textId="77777777" w:rsidR="00CC599C" w:rsidRPr="0062417E" w:rsidRDefault="00CC599C"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6124DDAB" w14:textId="007D0CA5" w:rsidR="00CC599C" w:rsidRPr="0062417E" w:rsidRDefault="0041375A" w:rsidP="0062417E">
      <w:p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 xml:space="preserve">                           </w:t>
      </w:r>
      <w:r w:rsidR="00C6307F">
        <w:rPr>
          <w:rFonts w:ascii="Times New Roman" w:eastAsia="Times New Roman" w:hAnsi="Times New Roman"/>
          <w:color w:val="000000"/>
          <w:sz w:val="24"/>
          <w:szCs w:val="24"/>
          <w:lang w:eastAsia="pl-PL"/>
        </w:rPr>
        <w:t xml:space="preserve"> </w:t>
      </w:r>
      <w:r w:rsidRPr="0062417E">
        <w:rPr>
          <w:rFonts w:ascii="Times New Roman" w:eastAsia="Times New Roman" w:hAnsi="Times New Roman"/>
          <w:color w:val="000000"/>
          <w:sz w:val="24"/>
          <w:szCs w:val="24"/>
          <w:lang w:eastAsia="pl-PL"/>
        </w:rPr>
        <w:t xml:space="preserve"> vii. </w:t>
      </w:r>
      <w:r w:rsidR="00CC599C" w:rsidRPr="0062417E">
        <w:rPr>
          <w:rFonts w:ascii="Times New Roman" w:eastAsia="Times New Roman" w:hAnsi="Times New Roman"/>
          <w:color w:val="000000"/>
          <w:sz w:val="24"/>
          <w:szCs w:val="24"/>
          <w:lang w:eastAsia="pl-PL"/>
        </w:rPr>
        <w:t>dla SR Mrągowo:</w:t>
      </w:r>
    </w:p>
    <w:p w14:paraId="5E58D265" w14:textId="77777777" w:rsidR="00CC599C" w:rsidRPr="0062417E" w:rsidRDefault="00CC599C"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534F7B05" w14:textId="77777777" w:rsidR="000B220D" w:rsidRPr="0062417E" w:rsidRDefault="000B220D" w:rsidP="0062417E">
      <w:pPr>
        <w:pStyle w:val="Akapitzlist"/>
        <w:numPr>
          <w:ilvl w:val="0"/>
          <w:numId w:val="13"/>
        </w:numPr>
        <w:spacing w:after="0" w:line="276" w:lineRule="auto"/>
        <w:jc w:val="both"/>
        <w:textAlignment w:val="baseline"/>
        <w:rPr>
          <w:rFonts w:ascii="Times New Roman" w:eastAsia="Times New Roman" w:hAnsi="Times New Roman"/>
          <w:sz w:val="24"/>
          <w:szCs w:val="24"/>
          <w:lang w:eastAsia="pl-PL"/>
        </w:rPr>
      </w:pPr>
      <w:r w:rsidRPr="0062417E">
        <w:rPr>
          <w:rFonts w:ascii="Times New Roman" w:eastAsia="Times New Roman" w:hAnsi="Times New Roman"/>
          <w:color w:val="000000"/>
          <w:sz w:val="24"/>
          <w:szCs w:val="24"/>
          <w:lang w:eastAsia="pl-PL"/>
        </w:rPr>
        <w:t>Lista przedstawicieli Zamawiającego i Sądów Podległych upoważnionych do Zgłoszeń:</w:t>
      </w:r>
    </w:p>
    <w:p w14:paraId="2B2F48E2"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 xml:space="preserve">dla SO Olsztyn: </w:t>
      </w:r>
    </w:p>
    <w:p w14:paraId="500BC651"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6EC3DE73"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Biskupiec:</w:t>
      </w:r>
    </w:p>
    <w:p w14:paraId="6B39D77D"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250CBE0A"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Lidzbark Warmiński:</w:t>
      </w:r>
    </w:p>
    <w:p w14:paraId="74E34133"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4D492AE0"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Nidzica:</w:t>
      </w:r>
    </w:p>
    <w:p w14:paraId="0AFEBC34"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6986CEC9" w14:textId="77777777" w:rsidR="000B220D" w:rsidRPr="0062417E" w:rsidRDefault="000B220D"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Pisz:</w:t>
      </w:r>
    </w:p>
    <w:p w14:paraId="73B7E230" w14:textId="77777777" w:rsidR="000B220D" w:rsidRPr="0062417E" w:rsidRDefault="000B220D"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108C4E67" w14:textId="77777777" w:rsidR="00CC599C" w:rsidRPr="0062417E" w:rsidRDefault="00CC599C" w:rsidP="0062417E">
      <w:pPr>
        <w:pStyle w:val="Akapitzlist"/>
        <w:numPr>
          <w:ilvl w:val="2"/>
          <w:numId w:val="13"/>
        </w:num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dla SR Kętrzyn:</w:t>
      </w:r>
    </w:p>
    <w:p w14:paraId="71A8737F" w14:textId="77777777" w:rsidR="00CC599C" w:rsidRPr="0062417E" w:rsidRDefault="00CC599C"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6663C42C" w14:textId="2D27196B" w:rsidR="00CC599C" w:rsidRPr="0062417E" w:rsidRDefault="0041375A" w:rsidP="0062417E">
      <w:pPr>
        <w:spacing w:after="0" w:line="276" w:lineRule="auto"/>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 xml:space="preserve">                             vii. </w:t>
      </w:r>
      <w:r w:rsidR="00CC599C" w:rsidRPr="0062417E">
        <w:rPr>
          <w:rFonts w:ascii="Times New Roman" w:eastAsia="Times New Roman" w:hAnsi="Times New Roman"/>
          <w:color w:val="000000"/>
          <w:sz w:val="24"/>
          <w:szCs w:val="24"/>
          <w:lang w:eastAsia="pl-PL"/>
        </w:rPr>
        <w:t>dla SR Mrągowo:</w:t>
      </w:r>
    </w:p>
    <w:p w14:paraId="1C69C1B3" w14:textId="77777777" w:rsidR="00CC599C" w:rsidRPr="0062417E" w:rsidRDefault="00CC599C" w:rsidP="0062417E">
      <w:pPr>
        <w:pStyle w:val="Akapitzlist"/>
        <w:spacing w:after="0" w:line="276" w:lineRule="auto"/>
        <w:ind w:left="1800" w:hanging="321"/>
        <w:jc w:val="both"/>
        <w:textAlignment w:val="baseline"/>
        <w:rPr>
          <w:rFonts w:ascii="Times New Roman" w:eastAsia="Times New Roman" w:hAnsi="Times New Roman"/>
          <w:color w:val="000000"/>
          <w:sz w:val="24"/>
          <w:szCs w:val="24"/>
          <w:lang w:eastAsia="pl-PL"/>
        </w:rPr>
      </w:pPr>
      <w:r w:rsidRPr="0062417E">
        <w:rPr>
          <w:rFonts w:ascii="Times New Roman" w:eastAsia="Times New Roman" w:hAnsi="Times New Roman"/>
          <w:color w:val="000000"/>
          <w:sz w:val="24"/>
          <w:szCs w:val="24"/>
          <w:lang w:eastAsia="pl-PL"/>
        </w:rPr>
        <w:t>…………………………………………………………………….</w:t>
      </w:r>
    </w:p>
    <w:p w14:paraId="6FBD6C93" w14:textId="5006E32E" w:rsidR="002B50D9" w:rsidRPr="0062417E" w:rsidRDefault="002B50D9" w:rsidP="0062417E">
      <w:pPr>
        <w:pStyle w:val="Akapitzlist"/>
        <w:numPr>
          <w:ilvl w:val="0"/>
          <w:numId w:val="11"/>
        </w:numPr>
        <w:shd w:val="clear" w:color="auto" w:fill="FFFFFF"/>
        <w:spacing w:before="150"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Strony zastrzegają sobie prawo do wyznaczenia innych osób w miejsce tych, o których mowa w ust. 2, poprzez złożenie oświadczenia w formie pisemnej pod rygorem nieważności. Powyższa zmiana nie stanowi zmiany treści Umowy i nie wymaga zawarcia aneksu.</w:t>
      </w:r>
    </w:p>
    <w:p w14:paraId="50FB26E8" w14:textId="3E9EB0BA" w:rsidR="002B50D9" w:rsidRPr="0062417E" w:rsidRDefault="00C6307F" w:rsidP="0062417E">
      <w:pPr>
        <w:pStyle w:val="Akapitzlist"/>
        <w:numPr>
          <w:ilvl w:val="0"/>
          <w:numId w:val="11"/>
        </w:numPr>
        <w:shd w:val="clear" w:color="auto" w:fill="FFFFFF"/>
        <w:spacing w:before="150" w:after="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w:t>
      </w:r>
      <w:r w:rsidR="002B50D9" w:rsidRPr="0062417E">
        <w:rPr>
          <w:rFonts w:ascii="Times New Roman" w:eastAsia="Times New Roman" w:hAnsi="Times New Roman"/>
          <w:sz w:val="24"/>
          <w:szCs w:val="24"/>
          <w:lang w:eastAsia="pl-PL"/>
        </w:rPr>
        <w:t>zastrzega sobie prawo zmiany adresów/ numerów telefonów przeznaczonych do realizacji usług wskazanych w ust. 1 i 2 w formie pisemnej. Powyższa zmiana nie stanowi zmiany treści Umowy i nie wymaga aneksu.</w:t>
      </w:r>
    </w:p>
    <w:p w14:paraId="4E107483" w14:textId="678AF081" w:rsidR="002B50D9" w:rsidRPr="0062417E" w:rsidRDefault="00C6307F" w:rsidP="0062417E">
      <w:pPr>
        <w:pStyle w:val="Akapitzlist"/>
        <w:numPr>
          <w:ilvl w:val="0"/>
          <w:numId w:val="11"/>
        </w:numPr>
        <w:shd w:val="clear" w:color="auto" w:fill="FFFFFF"/>
        <w:spacing w:before="150" w:after="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w:t>
      </w:r>
      <w:r w:rsidR="002B50D9" w:rsidRPr="0062417E">
        <w:rPr>
          <w:rFonts w:ascii="Times New Roman" w:eastAsia="Times New Roman" w:hAnsi="Times New Roman"/>
          <w:sz w:val="24"/>
          <w:szCs w:val="24"/>
          <w:lang w:eastAsia="pl-PL"/>
        </w:rPr>
        <w:t xml:space="preserve">informuje, iż jest administratorem danych osób wskazanych przez </w:t>
      </w:r>
      <w:r>
        <w:rPr>
          <w:rFonts w:ascii="Times New Roman" w:eastAsia="Times New Roman" w:hAnsi="Times New Roman"/>
          <w:sz w:val="24"/>
          <w:szCs w:val="24"/>
          <w:lang w:eastAsia="pl-PL"/>
        </w:rPr>
        <w:t>Zamawiającego</w:t>
      </w:r>
      <w:r w:rsidR="002B50D9" w:rsidRPr="0062417E">
        <w:rPr>
          <w:rFonts w:ascii="Times New Roman" w:eastAsia="Times New Roman" w:hAnsi="Times New Roman"/>
          <w:sz w:val="24"/>
          <w:szCs w:val="24"/>
          <w:lang w:eastAsia="pl-PL"/>
        </w:rPr>
        <w:t xml:space="preserve"> w § 7 niniejszej Umowy do współdziałania z </w:t>
      </w:r>
      <w:r w:rsidR="006263F6">
        <w:rPr>
          <w:rFonts w:ascii="Times New Roman" w:eastAsia="Times New Roman" w:hAnsi="Times New Roman"/>
          <w:sz w:val="24"/>
          <w:szCs w:val="24"/>
          <w:lang w:eastAsia="pl-PL"/>
        </w:rPr>
        <w:t>Wykonawcą</w:t>
      </w:r>
      <w:r w:rsidR="002B50D9" w:rsidRPr="0062417E">
        <w:rPr>
          <w:rFonts w:ascii="Times New Roman" w:eastAsia="Times New Roman" w:hAnsi="Times New Roman"/>
          <w:sz w:val="24"/>
          <w:szCs w:val="24"/>
          <w:lang w:eastAsia="pl-PL"/>
        </w:rPr>
        <w:t xml:space="preserve"> celem realizacji niniejszej Umowy. Dane osobowe w zakresie wskazanym powyżej będą przetwarzane na podstawie prawnie uzasadnionego interesu </w:t>
      </w:r>
      <w:r w:rsidR="006263F6">
        <w:rPr>
          <w:rFonts w:ascii="Times New Roman" w:eastAsia="Times New Roman" w:hAnsi="Times New Roman"/>
          <w:sz w:val="24"/>
          <w:szCs w:val="24"/>
          <w:lang w:eastAsia="pl-PL"/>
        </w:rPr>
        <w:t>Wykonawcy</w:t>
      </w:r>
      <w:r w:rsidR="002B50D9" w:rsidRPr="0062417E">
        <w:rPr>
          <w:rFonts w:ascii="Times New Roman" w:eastAsia="Times New Roman" w:hAnsi="Times New Roman"/>
          <w:sz w:val="24"/>
          <w:szCs w:val="24"/>
          <w:lang w:eastAsia="pl-PL"/>
        </w:rPr>
        <w:t xml:space="preserve">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t>
      </w:r>
      <w:r>
        <w:rPr>
          <w:rFonts w:ascii="Times New Roman" w:eastAsia="Times New Roman" w:hAnsi="Times New Roman"/>
          <w:sz w:val="24"/>
          <w:szCs w:val="24"/>
          <w:lang w:eastAsia="pl-PL"/>
        </w:rPr>
        <w:t xml:space="preserve">Wykonawcą </w:t>
      </w:r>
      <w:r w:rsidR="002B50D9" w:rsidRPr="0062417E">
        <w:rPr>
          <w:rFonts w:ascii="Times New Roman" w:eastAsia="Times New Roman" w:hAnsi="Times New Roman"/>
          <w:sz w:val="24"/>
          <w:szCs w:val="24"/>
          <w:lang w:eastAsia="pl-PL"/>
        </w:rPr>
        <w:t xml:space="preserve">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r w:rsidR="006263F6">
        <w:rPr>
          <w:rFonts w:ascii="Times New Roman" w:hAnsi="Times New Roman"/>
          <w:sz w:val="24"/>
          <w:szCs w:val="24"/>
        </w:rPr>
        <w:t>…………..</w:t>
      </w:r>
    </w:p>
    <w:p w14:paraId="6852A472" w14:textId="18424DE3" w:rsidR="002B50D9" w:rsidRPr="00D23C5E" w:rsidRDefault="00C6307F" w:rsidP="0062417E">
      <w:pPr>
        <w:pStyle w:val="Akapitzlist"/>
        <w:numPr>
          <w:ilvl w:val="0"/>
          <w:numId w:val="11"/>
        </w:numPr>
        <w:shd w:val="clear" w:color="auto" w:fill="FFFFFF"/>
        <w:spacing w:before="150" w:after="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w:t>
      </w:r>
      <w:r w:rsidR="002B50D9" w:rsidRPr="0062417E">
        <w:rPr>
          <w:rFonts w:ascii="Times New Roman" w:eastAsia="Times New Roman" w:hAnsi="Times New Roman"/>
          <w:sz w:val="24"/>
          <w:szCs w:val="24"/>
          <w:lang w:eastAsia="pl-PL"/>
        </w:rPr>
        <w:t xml:space="preserve"> oświadcza, iż poinformował osoby wskazane przez </w:t>
      </w:r>
      <w:r>
        <w:rPr>
          <w:rFonts w:ascii="Times New Roman" w:eastAsia="Times New Roman" w:hAnsi="Times New Roman"/>
          <w:sz w:val="24"/>
          <w:szCs w:val="24"/>
          <w:lang w:eastAsia="pl-PL"/>
        </w:rPr>
        <w:t>Zamawiającego</w:t>
      </w:r>
      <w:r w:rsidR="002B50D9" w:rsidRPr="0062417E">
        <w:rPr>
          <w:rFonts w:ascii="Times New Roman" w:eastAsia="Times New Roman" w:hAnsi="Times New Roman"/>
          <w:sz w:val="24"/>
          <w:szCs w:val="24"/>
          <w:lang w:eastAsia="pl-PL"/>
        </w:rPr>
        <w:t xml:space="preserve"> do współdziałania z </w:t>
      </w:r>
      <w:r>
        <w:rPr>
          <w:rFonts w:ascii="Times New Roman" w:eastAsia="Times New Roman" w:hAnsi="Times New Roman"/>
          <w:sz w:val="24"/>
          <w:szCs w:val="24"/>
          <w:lang w:eastAsia="pl-PL"/>
        </w:rPr>
        <w:t xml:space="preserve">Wykonawcą </w:t>
      </w:r>
      <w:r w:rsidR="002B50D9" w:rsidRPr="0062417E">
        <w:rPr>
          <w:rFonts w:ascii="Times New Roman" w:eastAsia="Times New Roman" w:hAnsi="Times New Roman"/>
          <w:sz w:val="24"/>
          <w:szCs w:val="24"/>
          <w:lang w:eastAsia="pl-PL"/>
        </w:rPr>
        <w:t xml:space="preserve">o treści klauzuli informacyjnej dotyczącej przetwarzania </w:t>
      </w:r>
      <w:r w:rsidR="002B50D9" w:rsidRPr="00D23C5E">
        <w:rPr>
          <w:rFonts w:ascii="Times New Roman" w:eastAsia="Times New Roman" w:hAnsi="Times New Roman"/>
          <w:sz w:val="24"/>
          <w:szCs w:val="24"/>
          <w:lang w:eastAsia="pl-PL"/>
        </w:rPr>
        <w:t xml:space="preserve">ich danych przez </w:t>
      </w:r>
      <w:r w:rsidRPr="00D23C5E">
        <w:rPr>
          <w:rFonts w:ascii="Times New Roman" w:eastAsia="Times New Roman" w:hAnsi="Times New Roman"/>
          <w:sz w:val="24"/>
          <w:szCs w:val="24"/>
          <w:lang w:eastAsia="pl-PL"/>
        </w:rPr>
        <w:t xml:space="preserve">Wykonawcę </w:t>
      </w:r>
      <w:r w:rsidR="002B50D9" w:rsidRPr="00D23C5E">
        <w:rPr>
          <w:rFonts w:ascii="Times New Roman" w:eastAsia="Times New Roman" w:hAnsi="Times New Roman"/>
          <w:sz w:val="24"/>
          <w:szCs w:val="24"/>
          <w:lang w:eastAsia="pl-PL"/>
        </w:rPr>
        <w:t>wskazanej w ustępie 5 powyżej.</w:t>
      </w:r>
    </w:p>
    <w:p w14:paraId="0E292E07" w14:textId="427E9FEB" w:rsidR="00D23C5E" w:rsidRPr="00D23C5E" w:rsidRDefault="00D23C5E" w:rsidP="00D23C5E">
      <w:pPr>
        <w:numPr>
          <w:ilvl w:val="0"/>
          <w:numId w:val="11"/>
        </w:numPr>
        <w:shd w:val="clear" w:color="auto" w:fill="FFFFFF"/>
        <w:spacing w:after="0" w:line="276" w:lineRule="auto"/>
        <w:jc w:val="both"/>
        <w:textAlignment w:val="top"/>
        <w:rPr>
          <w:rFonts w:ascii="Times New Roman" w:hAnsi="Times New Roman"/>
          <w:sz w:val="24"/>
          <w:szCs w:val="24"/>
        </w:rPr>
      </w:pPr>
      <w:r w:rsidRPr="00D23C5E">
        <w:rPr>
          <w:rFonts w:ascii="Times New Roman" w:hAnsi="Times New Roman"/>
          <w:sz w:val="24"/>
          <w:szCs w:val="24"/>
        </w:rPr>
        <w:t xml:space="preserve">Zamawiający informuje, iż jest administratorem danych osób wskazanych przez Wykonawcę w § </w:t>
      </w:r>
      <w:r>
        <w:rPr>
          <w:rFonts w:ascii="Times New Roman" w:hAnsi="Times New Roman"/>
          <w:sz w:val="24"/>
          <w:szCs w:val="24"/>
        </w:rPr>
        <w:t>7</w:t>
      </w:r>
      <w:r w:rsidRPr="00D23C5E">
        <w:rPr>
          <w:rFonts w:ascii="Times New Roman" w:hAnsi="Times New Roman"/>
          <w:sz w:val="24"/>
          <w:szCs w:val="24"/>
        </w:rPr>
        <w:t xml:space="preserve"> niniejszej Umowy do współdziałania z Zamawiającym celem realizacji niniejszej Umowy. Dane osobowe w zakresie wskazanym powyżej będą przetwarzane na podstawie prawnie uzasadnionego interesu administratora (art. 6 ust. 1 lit. b i c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Wykonawcą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hyperlink r:id="rId7" w:history="1">
        <w:r w:rsidRPr="00D23C5E">
          <w:rPr>
            <w:rFonts w:ascii="Times New Roman" w:hAnsi="Times New Roman"/>
            <w:sz w:val="24"/>
            <w:szCs w:val="24"/>
            <w:u w:val="single"/>
          </w:rPr>
          <w:t>iod@olsztyn.so.gov.pl</w:t>
        </w:r>
      </w:hyperlink>
      <w:r w:rsidRPr="00D23C5E">
        <w:rPr>
          <w:rFonts w:ascii="Times New Roman" w:hAnsi="Times New Roman"/>
          <w:sz w:val="24"/>
          <w:szCs w:val="24"/>
        </w:rPr>
        <w:t xml:space="preserve">. </w:t>
      </w:r>
    </w:p>
    <w:p w14:paraId="54A9B8F3" w14:textId="21258141" w:rsidR="00D23C5E" w:rsidRPr="00D23C5E" w:rsidRDefault="00D23C5E" w:rsidP="00D23C5E">
      <w:pPr>
        <w:pStyle w:val="Akapitzlist"/>
        <w:numPr>
          <w:ilvl w:val="0"/>
          <w:numId w:val="11"/>
        </w:numPr>
        <w:shd w:val="clear" w:color="auto" w:fill="FFFFFF"/>
        <w:spacing w:after="0" w:line="276" w:lineRule="auto"/>
        <w:jc w:val="both"/>
        <w:rPr>
          <w:rFonts w:ascii="Times New Roman" w:eastAsia="Times New Roman" w:hAnsi="Times New Roman"/>
          <w:sz w:val="24"/>
          <w:szCs w:val="24"/>
          <w:lang w:eastAsia="pl-PL"/>
        </w:rPr>
      </w:pPr>
      <w:r w:rsidRPr="00D23C5E">
        <w:rPr>
          <w:rFonts w:ascii="Times New Roman" w:hAnsi="Times New Roman"/>
          <w:sz w:val="24"/>
          <w:szCs w:val="24"/>
        </w:rPr>
        <w:t>Wykonawca oświadcza, iż poinformował osoby wskazane przez Wykonawcę do współdziałania z Zamawiającym, o treści klauzuli informacyjnej dotyczącej przetwarzania ich danych przez Zamawiającym wskazanej w ust. 8.</w:t>
      </w:r>
    </w:p>
    <w:p w14:paraId="6091A981" w14:textId="5839819E" w:rsidR="000B220D" w:rsidRPr="0062417E" w:rsidRDefault="006263F6" w:rsidP="0062417E">
      <w:pPr>
        <w:shd w:val="clear" w:color="auto" w:fill="FFFFFF"/>
        <w:spacing w:after="0" w:line="276" w:lineRule="auto"/>
        <w:ind w:left="3540" w:firstLine="708"/>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 </w:t>
      </w:r>
    </w:p>
    <w:p w14:paraId="348782BF" w14:textId="77777777" w:rsidR="00D23C5E" w:rsidRDefault="00D23C5E" w:rsidP="0062417E">
      <w:pPr>
        <w:shd w:val="clear" w:color="auto" w:fill="FFFFFF"/>
        <w:spacing w:after="0" w:line="276" w:lineRule="auto"/>
        <w:ind w:left="3540" w:firstLine="708"/>
        <w:rPr>
          <w:rFonts w:ascii="Times New Roman" w:eastAsia="Times New Roman" w:hAnsi="Times New Roman"/>
          <w:bCs/>
          <w:sz w:val="24"/>
          <w:szCs w:val="24"/>
          <w:lang w:eastAsia="pl-PL"/>
        </w:rPr>
      </w:pPr>
    </w:p>
    <w:p w14:paraId="6E38604C" w14:textId="77777777" w:rsidR="00D23C5E" w:rsidRDefault="00D23C5E" w:rsidP="0062417E">
      <w:pPr>
        <w:shd w:val="clear" w:color="auto" w:fill="FFFFFF"/>
        <w:spacing w:after="0" w:line="276" w:lineRule="auto"/>
        <w:ind w:left="3540" w:firstLine="708"/>
        <w:rPr>
          <w:rFonts w:ascii="Times New Roman" w:eastAsia="Times New Roman" w:hAnsi="Times New Roman"/>
          <w:bCs/>
          <w:sz w:val="24"/>
          <w:szCs w:val="24"/>
          <w:lang w:eastAsia="pl-PL"/>
        </w:rPr>
      </w:pPr>
    </w:p>
    <w:p w14:paraId="599882FF" w14:textId="77777777" w:rsidR="00D23C5E" w:rsidRDefault="00D23C5E" w:rsidP="0062417E">
      <w:pPr>
        <w:shd w:val="clear" w:color="auto" w:fill="FFFFFF"/>
        <w:spacing w:after="0" w:line="276" w:lineRule="auto"/>
        <w:ind w:left="3540" w:firstLine="708"/>
        <w:rPr>
          <w:rFonts w:ascii="Times New Roman" w:eastAsia="Times New Roman" w:hAnsi="Times New Roman"/>
          <w:bCs/>
          <w:sz w:val="24"/>
          <w:szCs w:val="24"/>
          <w:lang w:eastAsia="pl-PL"/>
        </w:rPr>
      </w:pPr>
    </w:p>
    <w:p w14:paraId="58FB4655" w14:textId="03D33B59" w:rsidR="002B50D9" w:rsidRPr="0062417E" w:rsidRDefault="002B50D9" w:rsidP="0062417E">
      <w:pPr>
        <w:shd w:val="clear" w:color="auto" w:fill="FFFFFF"/>
        <w:spacing w:after="0" w:line="276" w:lineRule="auto"/>
        <w:ind w:left="3540" w:firstLine="708"/>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8</w:t>
      </w:r>
    </w:p>
    <w:p w14:paraId="3AC6173A"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CENY I WARUNKI PŁATNOŚCI</w:t>
      </w:r>
    </w:p>
    <w:p w14:paraId="5C75D892"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p>
    <w:p w14:paraId="095EF5AD" w14:textId="0F86D1AF" w:rsidR="0041375A" w:rsidRPr="0062417E" w:rsidRDefault="0041375A" w:rsidP="0062417E">
      <w:pPr>
        <w:pStyle w:val="Akapitzlist"/>
        <w:numPr>
          <w:ilvl w:val="0"/>
          <w:numId w:val="14"/>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Z tytułu świadczenia Usługi WMI SR-SO-SR na rzecz Zamawiającego i Sądów Podległych oraz usługi WMI SO-SA-SO na rzecz Zamawiającego w okresie trwania umowy Zamawiający zapłaci na rzecz </w:t>
      </w:r>
      <w:r w:rsidR="00C6307F">
        <w:rPr>
          <w:rFonts w:ascii="Times New Roman" w:eastAsia="Times New Roman" w:hAnsi="Times New Roman"/>
          <w:sz w:val="24"/>
          <w:szCs w:val="24"/>
          <w:lang w:eastAsia="pl-PL"/>
        </w:rPr>
        <w:t>Wykonawcy</w:t>
      </w:r>
      <w:r w:rsidR="00C6307F" w:rsidRPr="0062417E">
        <w:rPr>
          <w:rFonts w:ascii="Times New Roman" w:eastAsia="Times New Roman" w:hAnsi="Times New Roman"/>
          <w:sz w:val="24"/>
          <w:szCs w:val="24"/>
          <w:lang w:eastAsia="pl-PL"/>
        </w:rPr>
        <w:t xml:space="preserve"> </w:t>
      </w:r>
      <w:r w:rsidRPr="0062417E">
        <w:rPr>
          <w:rFonts w:ascii="Times New Roman" w:eastAsia="Times New Roman" w:hAnsi="Times New Roman"/>
          <w:sz w:val="24"/>
          <w:szCs w:val="24"/>
          <w:lang w:eastAsia="pl-PL"/>
        </w:rPr>
        <w:t xml:space="preserve">łącznie całkowitą kwotę ………………… zł netto (słownie: …………… złotych </w:t>
      </w:r>
      <w:r w:rsidR="00C6307F">
        <w:rPr>
          <w:rFonts w:ascii="Times New Roman" w:eastAsia="Times New Roman" w:hAnsi="Times New Roman"/>
          <w:sz w:val="24"/>
          <w:szCs w:val="24"/>
          <w:lang w:eastAsia="pl-PL"/>
        </w:rPr>
        <w:t>00</w:t>
      </w:r>
      <w:r w:rsidRPr="0062417E">
        <w:rPr>
          <w:rFonts w:ascii="Times New Roman" w:eastAsia="Times New Roman" w:hAnsi="Times New Roman"/>
          <w:sz w:val="24"/>
          <w:szCs w:val="24"/>
          <w:lang w:eastAsia="pl-PL"/>
        </w:rPr>
        <w:t xml:space="preserve">/100), w tym: </w:t>
      </w:r>
      <w:r w:rsidR="002B50D9" w:rsidRPr="0062417E">
        <w:rPr>
          <w:rFonts w:ascii="Times New Roman" w:eastAsia="Times New Roman" w:hAnsi="Times New Roman"/>
          <w:sz w:val="24"/>
          <w:szCs w:val="24"/>
          <w:lang w:eastAsia="pl-PL"/>
        </w:rPr>
        <w:t>Szczegółowa kalkulacja kwot wymienionych w ustępie 1 niniejszego paragrafu została ustalona przez Strony na podstawie cen określonych w Załączniku Nr 1 - Kalkulacja Wynagrodzenia.</w:t>
      </w:r>
      <w:r w:rsidRPr="0062417E">
        <w:rPr>
          <w:rFonts w:ascii="Times New Roman" w:eastAsia="Times New Roman" w:hAnsi="Times New Roman"/>
          <w:sz w:val="24"/>
          <w:szCs w:val="24"/>
          <w:lang w:eastAsia="pl-PL"/>
        </w:rPr>
        <w:br/>
        <w:t>1) Usługi subskrypcyjne dla:</w:t>
      </w:r>
    </w:p>
    <w:p w14:paraId="52A2DF65" w14:textId="77777777" w:rsidR="006263F6" w:rsidRDefault="0041375A" w:rsidP="006263F6">
      <w:pPr>
        <w:pStyle w:val="Akapitzlist"/>
        <w:numPr>
          <w:ilvl w:val="0"/>
          <w:numId w:val="25"/>
        </w:numPr>
        <w:shd w:val="clear" w:color="auto" w:fill="FFFFFF"/>
        <w:tabs>
          <w:tab w:val="num" w:pos="426"/>
        </w:tabs>
        <w:spacing w:after="0" w:line="276" w:lineRule="auto"/>
        <w:ind w:left="1134"/>
        <w:jc w:val="both"/>
        <w:rPr>
          <w:rFonts w:ascii="Times New Roman" w:eastAsia="Times New Roman" w:hAnsi="Times New Roman"/>
          <w:sz w:val="24"/>
          <w:szCs w:val="24"/>
          <w:lang w:eastAsia="pl-PL"/>
        </w:rPr>
      </w:pPr>
      <w:r w:rsidRPr="006263F6">
        <w:rPr>
          <w:rFonts w:ascii="Times New Roman" w:eastAsia="Times New Roman" w:hAnsi="Times New Roman"/>
          <w:sz w:val="24"/>
          <w:szCs w:val="24"/>
          <w:lang w:eastAsia="pl-PL"/>
        </w:rPr>
        <w:t>dla SO Olsztyn: kwota …………. zł netto tj. ……………… zł brutto,</w:t>
      </w:r>
      <w:r w:rsidR="006263F6" w:rsidRPr="006263F6">
        <w:rPr>
          <w:rFonts w:ascii="Times New Roman" w:eastAsia="Times New Roman" w:hAnsi="Times New Roman"/>
          <w:sz w:val="24"/>
          <w:szCs w:val="24"/>
          <w:lang w:eastAsia="pl-PL"/>
        </w:rPr>
        <w:t xml:space="preserve"> vat 23%</w:t>
      </w:r>
    </w:p>
    <w:p w14:paraId="67D9A0FC" w14:textId="77777777" w:rsidR="006263F6" w:rsidRDefault="0041375A" w:rsidP="006263F6">
      <w:pPr>
        <w:pStyle w:val="Akapitzlist"/>
        <w:numPr>
          <w:ilvl w:val="0"/>
          <w:numId w:val="25"/>
        </w:numPr>
        <w:shd w:val="clear" w:color="auto" w:fill="FFFFFF"/>
        <w:tabs>
          <w:tab w:val="num" w:pos="426"/>
        </w:tabs>
        <w:spacing w:after="0" w:line="276" w:lineRule="auto"/>
        <w:ind w:left="1134"/>
        <w:jc w:val="both"/>
        <w:rPr>
          <w:rFonts w:ascii="Times New Roman" w:eastAsia="Times New Roman" w:hAnsi="Times New Roman"/>
          <w:sz w:val="24"/>
          <w:szCs w:val="24"/>
          <w:lang w:eastAsia="pl-PL"/>
        </w:rPr>
      </w:pPr>
      <w:r w:rsidRPr="006263F6">
        <w:rPr>
          <w:rFonts w:ascii="Times New Roman" w:eastAsia="Times New Roman" w:hAnsi="Times New Roman"/>
          <w:sz w:val="24"/>
          <w:szCs w:val="24"/>
          <w:lang w:eastAsia="pl-PL"/>
        </w:rPr>
        <w:t>dla SR Biskupiec: kwota …………. zł netto tj. ……………… zł brutto,</w:t>
      </w:r>
      <w:r w:rsidR="006263F6" w:rsidRPr="006263F6">
        <w:rPr>
          <w:rFonts w:ascii="Times New Roman" w:eastAsia="Times New Roman" w:hAnsi="Times New Roman"/>
          <w:sz w:val="24"/>
          <w:szCs w:val="24"/>
          <w:lang w:eastAsia="pl-PL"/>
        </w:rPr>
        <w:t xml:space="preserve"> vat 23%</w:t>
      </w:r>
    </w:p>
    <w:p w14:paraId="334D9A11" w14:textId="77777777" w:rsidR="006263F6" w:rsidRDefault="0041375A" w:rsidP="006263F6">
      <w:pPr>
        <w:pStyle w:val="Akapitzlist"/>
        <w:numPr>
          <w:ilvl w:val="0"/>
          <w:numId w:val="25"/>
        </w:numPr>
        <w:shd w:val="clear" w:color="auto" w:fill="FFFFFF"/>
        <w:tabs>
          <w:tab w:val="num" w:pos="426"/>
        </w:tabs>
        <w:spacing w:after="0" w:line="276" w:lineRule="auto"/>
        <w:ind w:left="1134"/>
        <w:jc w:val="both"/>
        <w:rPr>
          <w:rFonts w:ascii="Times New Roman" w:eastAsia="Times New Roman" w:hAnsi="Times New Roman"/>
          <w:sz w:val="24"/>
          <w:szCs w:val="24"/>
          <w:lang w:eastAsia="pl-PL"/>
        </w:rPr>
      </w:pPr>
      <w:r w:rsidRPr="006263F6">
        <w:rPr>
          <w:rFonts w:ascii="Times New Roman" w:eastAsia="Times New Roman" w:hAnsi="Times New Roman"/>
          <w:sz w:val="24"/>
          <w:szCs w:val="24"/>
          <w:lang w:eastAsia="pl-PL"/>
        </w:rPr>
        <w:t>dla SR Kętrzyn: kwota …………. zł netto tj. ……………… zł brutto,</w:t>
      </w:r>
      <w:r w:rsidR="006263F6" w:rsidRPr="006263F6">
        <w:rPr>
          <w:rFonts w:ascii="Times New Roman" w:eastAsia="Times New Roman" w:hAnsi="Times New Roman"/>
          <w:sz w:val="24"/>
          <w:szCs w:val="24"/>
          <w:lang w:eastAsia="pl-PL"/>
        </w:rPr>
        <w:t xml:space="preserve"> vat 23%</w:t>
      </w:r>
    </w:p>
    <w:p w14:paraId="670953B1" w14:textId="77777777" w:rsidR="006263F6" w:rsidRDefault="0041375A" w:rsidP="0062417E">
      <w:pPr>
        <w:pStyle w:val="Akapitzlist"/>
        <w:numPr>
          <w:ilvl w:val="0"/>
          <w:numId w:val="25"/>
        </w:numPr>
        <w:shd w:val="clear" w:color="auto" w:fill="FFFFFF"/>
        <w:tabs>
          <w:tab w:val="num" w:pos="426"/>
        </w:tabs>
        <w:spacing w:after="0" w:line="276" w:lineRule="auto"/>
        <w:ind w:left="1134"/>
        <w:jc w:val="both"/>
        <w:rPr>
          <w:rFonts w:ascii="Times New Roman" w:eastAsia="Times New Roman" w:hAnsi="Times New Roman"/>
          <w:sz w:val="24"/>
          <w:szCs w:val="24"/>
          <w:lang w:eastAsia="pl-PL"/>
        </w:rPr>
      </w:pPr>
      <w:r w:rsidRPr="006263F6">
        <w:rPr>
          <w:rFonts w:ascii="Times New Roman" w:eastAsia="Times New Roman" w:hAnsi="Times New Roman"/>
          <w:sz w:val="24"/>
          <w:szCs w:val="24"/>
          <w:lang w:eastAsia="pl-PL"/>
        </w:rPr>
        <w:t>dla SR Lidzbark Warmiński: kwota …………. zł netto tj. ……………… zł</w:t>
      </w:r>
      <w:r w:rsidR="00C6307F" w:rsidRPr="006263F6">
        <w:rPr>
          <w:rFonts w:ascii="Times New Roman" w:eastAsia="Times New Roman" w:hAnsi="Times New Roman"/>
          <w:sz w:val="24"/>
          <w:szCs w:val="24"/>
          <w:lang w:eastAsia="pl-PL"/>
        </w:rPr>
        <w:t xml:space="preserve"> </w:t>
      </w:r>
      <w:r w:rsidR="006263F6" w:rsidRPr="006263F6">
        <w:rPr>
          <w:rFonts w:ascii="Times New Roman" w:eastAsia="Times New Roman" w:hAnsi="Times New Roman"/>
          <w:sz w:val="24"/>
          <w:szCs w:val="24"/>
          <w:lang w:eastAsia="pl-PL"/>
        </w:rPr>
        <w:t>br</w:t>
      </w:r>
      <w:r w:rsidR="006263F6">
        <w:rPr>
          <w:rFonts w:ascii="Times New Roman" w:eastAsia="Times New Roman" w:hAnsi="Times New Roman"/>
          <w:sz w:val="24"/>
          <w:szCs w:val="24"/>
          <w:lang w:eastAsia="pl-PL"/>
        </w:rPr>
        <w:t>utto</w:t>
      </w:r>
      <w:r w:rsidR="006263F6" w:rsidRPr="006263F6">
        <w:rPr>
          <w:rFonts w:ascii="Times New Roman" w:eastAsia="Times New Roman" w:hAnsi="Times New Roman"/>
          <w:sz w:val="24"/>
          <w:szCs w:val="24"/>
          <w:lang w:eastAsia="pl-PL"/>
        </w:rPr>
        <w:t xml:space="preserve"> vat 23%</w:t>
      </w:r>
      <w:r w:rsidRPr="006263F6">
        <w:rPr>
          <w:rFonts w:ascii="Times New Roman" w:eastAsia="Times New Roman" w:hAnsi="Times New Roman"/>
          <w:sz w:val="24"/>
          <w:szCs w:val="24"/>
          <w:lang w:eastAsia="pl-PL"/>
        </w:rPr>
        <w:t>,</w:t>
      </w:r>
      <w:r w:rsidR="006263F6" w:rsidRPr="006263F6">
        <w:rPr>
          <w:rFonts w:ascii="Times New Roman" w:eastAsia="Times New Roman" w:hAnsi="Times New Roman"/>
          <w:sz w:val="24"/>
          <w:szCs w:val="24"/>
          <w:lang w:eastAsia="pl-PL"/>
        </w:rPr>
        <w:t xml:space="preserve"> </w:t>
      </w:r>
    </w:p>
    <w:p w14:paraId="3964D26C" w14:textId="0DDD0594" w:rsidR="006263F6" w:rsidRDefault="0041375A" w:rsidP="0062417E">
      <w:pPr>
        <w:pStyle w:val="Akapitzlist"/>
        <w:numPr>
          <w:ilvl w:val="0"/>
          <w:numId w:val="25"/>
        </w:numPr>
        <w:shd w:val="clear" w:color="auto" w:fill="FFFFFF"/>
        <w:tabs>
          <w:tab w:val="num" w:pos="426"/>
        </w:tabs>
        <w:spacing w:after="0" w:line="276" w:lineRule="auto"/>
        <w:ind w:left="1134"/>
        <w:jc w:val="both"/>
        <w:rPr>
          <w:rFonts w:ascii="Times New Roman" w:eastAsia="Times New Roman" w:hAnsi="Times New Roman"/>
          <w:sz w:val="24"/>
          <w:szCs w:val="24"/>
          <w:lang w:eastAsia="pl-PL"/>
        </w:rPr>
      </w:pPr>
      <w:r w:rsidRPr="006263F6">
        <w:rPr>
          <w:rFonts w:ascii="Times New Roman" w:eastAsia="Times New Roman" w:hAnsi="Times New Roman"/>
          <w:sz w:val="24"/>
          <w:szCs w:val="24"/>
          <w:lang w:eastAsia="pl-PL"/>
        </w:rPr>
        <w:t>dla SR Mrągowo: kwota …………. zł netto tj. ……………… zł brutto,</w:t>
      </w:r>
      <w:r w:rsidR="006263F6">
        <w:rPr>
          <w:rFonts w:ascii="Times New Roman" w:eastAsia="Times New Roman" w:hAnsi="Times New Roman"/>
          <w:sz w:val="24"/>
          <w:szCs w:val="24"/>
          <w:lang w:eastAsia="pl-PL"/>
        </w:rPr>
        <w:t xml:space="preserve"> </w:t>
      </w:r>
      <w:r w:rsidR="006263F6" w:rsidRPr="006263F6">
        <w:rPr>
          <w:rFonts w:ascii="Times New Roman" w:eastAsia="Times New Roman" w:hAnsi="Times New Roman"/>
          <w:sz w:val="24"/>
          <w:szCs w:val="24"/>
          <w:lang w:eastAsia="pl-PL"/>
        </w:rPr>
        <w:t>vat 23%</w:t>
      </w:r>
    </w:p>
    <w:p w14:paraId="2E0C11E2" w14:textId="6F7E5964" w:rsidR="006263F6" w:rsidRDefault="0041375A" w:rsidP="006263F6">
      <w:pPr>
        <w:pStyle w:val="Akapitzlist"/>
        <w:numPr>
          <w:ilvl w:val="0"/>
          <w:numId w:val="25"/>
        </w:numPr>
        <w:shd w:val="clear" w:color="auto" w:fill="FFFFFF"/>
        <w:tabs>
          <w:tab w:val="num" w:pos="426"/>
        </w:tabs>
        <w:spacing w:after="0" w:line="276" w:lineRule="auto"/>
        <w:ind w:left="1134"/>
        <w:jc w:val="both"/>
        <w:rPr>
          <w:rFonts w:ascii="Times New Roman" w:eastAsia="Times New Roman" w:hAnsi="Times New Roman"/>
          <w:sz w:val="24"/>
          <w:szCs w:val="24"/>
          <w:lang w:eastAsia="pl-PL"/>
        </w:rPr>
      </w:pPr>
      <w:r w:rsidRPr="006263F6">
        <w:rPr>
          <w:rFonts w:ascii="Times New Roman" w:eastAsia="Times New Roman" w:hAnsi="Times New Roman"/>
          <w:sz w:val="24"/>
          <w:szCs w:val="24"/>
          <w:lang w:eastAsia="pl-PL"/>
        </w:rPr>
        <w:t>dla SR Nidzica: kwota …………. zł netto tj. ……………… zł brutto,</w:t>
      </w:r>
      <w:r w:rsidR="006263F6">
        <w:rPr>
          <w:rFonts w:ascii="Times New Roman" w:eastAsia="Times New Roman" w:hAnsi="Times New Roman"/>
          <w:sz w:val="24"/>
          <w:szCs w:val="24"/>
          <w:lang w:eastAsia="pl-PL"/>
        </w:rPr>
        <w:t xml:space="preserve"> </w:t>
      </w:r>
      <w:r w:rsidR="006263F6" w:rsidRPr="006263F6">
        <w:rPr>
          <w:rFonts w:ascii="Times New Roman" w:eastAsia="Times New Roman" w:hAnsi="Times New Roman"/>
          <w:sz w:val="24"/>
          <w:szCs w:val="24"/>
          <w:lang w:eastAsia="pl-PL"/>
        </w:rPr>
        <w:t>vat 23%</w:t>
      </w:r>
    </w:p>
    <w:p w14:paraId="19F5CC8C" w14:textId="68F81A3B" w:rsidR="0041375A" w:rsidRPr="006263F6" w:rsidRDefault="0041375A" w:rsidP="006263F6">
      <w:pPr>
        <w:pStyle w:val="Akapitzlist"/>
        <w:numPr>
          <w:ilvl w:val="0"/>
          <w:numId w:val="25"/>
        </w:numPr>
        <w:shd w:val="clear" w:color="auto" w:fill="FFFFFF"/>
        <w:tabs>
          <w:tab w:val="num" w:pos="426"/>
          <w:tab w:val="left" w:pos="1134"/>
        </w:tabs>
        <w:spacing w:after="0" w:line="276" w:lineRule="auto"/>
        <w:ind w:left="426" w:firstLine="348"/>
        <w:jc w:val="both"/>
        <w:rPr>
          <w:rFonts w:ascii="Times New Roman" w:eastAsia="Times New Roman" w:hAnsi="Times New Roman"/>
          <w:sz w:val="24"/>
          <w:szCs w:val="24"/>
          <w:lang w:eastAsia="pl-PL"/>
        </w:rPr>
      </w:pPr>
      <w:r w:rsidRPr="006263F6">
        <w:rPr>
          <w:rFonts w:ascii="Times New Roman" w:eastAsia="Times New Roman" w:hAnsi="Times New Roman"/>
          <w:sz w:val="24"/>
          <w:szCs w:val="24"/>
          <w:lang w:eastAsia="pl-PL"/>
        </w:rPr>
        <w:t>dla SR Pisz: kwota …………. zł netto tj. ……………… zł brutto,</w:t>
      </w:r>
      <w:r w:rsidRPr="006263F6">
        <w:rPr>
          <w:rFonts w:ascii="Times New Roman" w:eastAsia="Times New Roman" w:hAnsi="Times New Roman"/>
          <w:sz w:val="24"/>
          <w:szCs w:val="24"/>
          <w:lang w:eastAsia="pl-PL"/>
        </w:rPr>
        <w:br/>
        <w:t>2)</w:t>
      </w:r>
      <w:r w:rsidRPr="006263F6">
        <w:rPr>
          <w:rFonts w:ascii="Times New Roman" w:hAnsi="Times New Roman"/>
          <w:sz w:val="24"/>
          <w:szCs w:val="24"/>
        </w:rPr>
        <w:t xml:space="preserve"> </w:t>
      </w:r>
      <w:r w:rsidRPr="006263F6">
        <w:rPr>
          <w:rFonts w:ascii="Times New Roman" w:eastAsia="Times New Roman" w:hAnsi="Times New Roman"/>
          <w:sz w:val="24"/>
          <w:szCs w:val="24"/>
          <w:lang w:eastAsia="pl-PL"/>
        </w:rPr>
        <w:t>Usługi Subskrypcyjne dla SO-SA-SO kwota: ……………. zł netto tj. …………… zł brutto</w:t>
      </w:r>
      <w:r w:rsidR="006263F6">
        <w:rPr>
          <w:rFonts w:ascii="Times New Roman" w:eastAsia="Times New Roman" w:hAnsi="Times New Roman"/>
          <w:sz w:val="24"/>
          <w:szCs w:val="24"/>
          <w:lang w:eastAsia="pl-PL"/>
        </w:rPr>
        <w:t xml:space="preserve">, </w:t>
      </w:r>
      <w:r w:rsidR="006263F6" w:rsidRPr="006263F6">
        <w:rPr>
          <w:rFonts w:ascii="Times New Roman" w:eastAsia="Times New Roman" w:hAnsi="Times New Roman"/>
          <w:sz w:val="24"/>
          <w:szCs w:val="24"/>
          <w:lang w:eastAsia="pl-PL"/>
        </w:rPr>
        <w:t>vat 23%</w:t>
      </w:r>
    </w:p>
    <w:p w14:paraId="59786B3D" w14:textId="47C18079" w:rsidR="0041375A" w:rsidRPr="0062417E" w:rsidRDefault="0041375A" w:rsidP="0062417E">
      <w:pPr>
        <w:shd w:val="clear" w:color="auto" w:fill="FFFFFF"/>
        <w:tabs>
          <w:tab w:val="num" w:pos="426"/>
        </w:tabs>
        <w:spacing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2. Szczegółowa kalkulacja kwot wymienionych w ustępie 1 niniejszego paragrafu została ustalona przez Strony na podstawie cen określonych w Załączniku Nr 1 - Kalkulacja Wynagrodzenia</w:t>
      </w:r>
      <w:r w:rsidR="00C6307F">
        <w:rPr>
          <w:rFonts w:ascii="Times New Roman" w:eastAsia="Times New Roman" w:hAnsi="Times New Roman"/>
          <w:sz w:val="24"/>
          <w:szCs w:val="24"/>
          <w:lang w:eastAsia="pl-PL"/>
        </w:rPr>
        <w:t>.</w:t>
      </w:r>
    </w:p>
    <w:p w14:paraId="79E0013C" w14:textId="6DE99E1E" w:rsidR="002B50D9" w:rsidRPr="0062417E" w:rsidRDefault="0041375A" w:rsidP="0062417E">
      <w:pPr>
        <w:shd w:val="clear" w:color="auto" w:fill="FFFFFF"/>
        <w:tabs>
          <w:tab w:val="num" w:pos="426"/>
        </w:tabs>
        <w:spacing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3. </w:t>
      </w:r>
      <w:r w:rsidR="002B50D9" w:rsidRPr="0062417E">
        <w:rPr>
          <w:rFonts w:ascii="Times New Roman" w:eastAsia="Times New Roman" w:hAnsi="Times New Roman"/>
          <w:sz w:val="24"/>
          <w:szCs w:val="24"/>
          <w:lang w:eastAsia="pl-PL"/>
        </w:rPr>
        <w:t xml:space="preserve">Wynagrodzenie </w:t>
      </w:r>
      <w:r w:rsidR="00C6307F">
        <w:rPr>
          <w:rFonts w:ascii="Times New Roman" w:eastAsia="Times New Roman" w:hAnsi="Times New Roman"/>
          <w:sz w:val="24"/>
          <w:szCs w:val="24"/>
          <w:lang w:eastAsia="pl-PL"/>
        </w:rPr>
        <w:t xml:space="preserve">Wykonawcy </w:t>
      </w:r>
      <w:r w:rsidR="002B50D9" w:rsidRPr="0062417E">
        <w:rPr>
          <w:rFonts w:ascii="Times New Roman" w:eastAsia="Times New Roman" w:hAnsi="Times New Roman"/>
          <w:sz w:val="24"/>
          <w:szCs w:val="24"/>
          <w:lang w:eastAsia="pl-PL"/>
        </w:rPr>
        <w:t xml:space="preserve">w wysokości 1/12 kwoty, o którym mowa </w:t>
      </w:r>
      <w:r w:rsidR="002B50D9" w:rsidRPr="0062417E">
        <w:rPr>
          <w:rFonts w:ascii="Times New Roman" w:eastAsia="Times New Roman" w:hAnsi="Times New Roman"/>
          <w:bCs/>
          <w:sz w:val="24"/>
          <w:szCs w:val="24"/>
          <w:lang w:eastAsia="pl-PL"/>
        </w:rPr>
        <w:t xml:space="preserve">w ust. 1 </w:t>
      </w:r>
      <w:r w:rsidR="002B50D9" w:rsidRPr="0062417E">
        <w:rPr>
          <w:rFonts w:ascii="Times New Roman" w:eastAsia="Times New Roman" w:hAnsi="Times New Roman"/>
          <w:sz w:val="24"/>
          <w:szCs w:val="24"/>
          <w:lang w:eastAsia="pl-PL"/>
        </w:rPr>
        <w:t>płatne będzie raz w miesiącu</w:t>
      </w:r>
      <w:r w:rsidR="002B50D9" w:rsidRPr="0062417E">
        <w:rPr>
          <w:rFonts w:ascii="Times New Roman" w:eastAsia="Times New Roman" w:hAnsi="Times New Roman"/>
          <w:bCs/>
          <w:sz w:val="24"/>
          <w:szCs w:val="24"/>
          <w:lang w:eastAsia="pl-PL"/>
        </w:rPr>
        <w:t xml:space="preserve"> </w:t>
      </w:r>
      <w:r w:rsidR="002B50D9" w:rsidRPr="009C1F89">
        <w:rPr>
          <w:rFonts w:ascii="Times New Roman" w:eastAsia="Times New Roman" w:hAnsi="Times New Roman"/>
          <w:sz w:val="24"/>
          <w:szCs w:val="24"/>
          <w:lang w:eastAsia="pl-PL"/>
        </w:rPr>
        <w:t xml:space="preserve">przelewem w terminie do 21 dni od dnia </w:t>
      </w:r>
      <w:r w:rsidR="009A4790" w:rsidRPr="009C1F89">
        <w:rPr>
          <w:rFonts w:ascii="Times New Roman" w:eastAsia="Times New Roman" w:hAnsi="Times New Roman"/>
          <w:sz w:val="24"/>
          <w:szCs w:val="24"/>
          <w:lang w:eastAsia="pl-PL"/>
        </w:rPr>
        <w:t>dostarczenia</w:t>
      </w:r>
      <w:r w:rsidR="002B50D9" w:rsidRPr="009C1F89">
        <w:rPr>
          <w:rFonts w:ascii="Times New Roman" w:eastAsia="Times New Roman" w:hAnsi="Times New Roman"/>
          <w:sz w:val="24"/>
          <w:szCs w:val="24"/>
          <w:lang w:eastAsia="pl-PL"/>
        </w:rPr>
        <w:t xml:space="preserve"> </w:t>
      </w:r>
      <w:r w:rsidR="006263F6" w:rsidRPr="009C1F89">
        <w:rPr>
          <w:rFonts w:ascii="Times New Roman" w:eastAsia="Times New Roman" w:hAnsi="Times New Roman"/>
          <w:sz w:val="24"/>
          <w:szCs w:val="24"/>
          <w:lang w:eastAsia="pl-PL"/>
        </w:rPr>
        <w:t>Zamawiającemu</w:t>
      </w:r>
      <w:r w:rsidR="002B50D9" w:rsidRPr="009C1F89">
        <w:rPr>
          <w:rFonts w:ascii="Times New Roman" w:eastAsia="Times New Roman" w:hAnsi="Times New Roman"/>
          <w:sz w:val="24"/>
          <w:szCs w:val="24"/>
          <w:lang w:eastAsia="pl-PL"/>
        </w:rPr>
        <w:t xml:space="preserve"> </w:t>
      </w:r>
      <w:r w:rsidR="009A4790" w:rsidRPr="009C1F89">
        <w:rPr>
          <w:rFonts w:ascii="Times New Roman" w:eastAsia="Times New Roman" w:hAnsi="Times New Roman"/>
          <w:sz w:val="24"/>
          <w:szCs w:val="24"/>
          <w:lang w:eastAsia="pl-PL"/>
        </w:rPr>
        <w:t xml:space="preserve">prawidłowo wystawionej </w:t>
      </w:r>
      <w:r w:rsidR="002B50D9" w:rsidRPr="009C1F89">
        <w:rPr>
          <w:rFonts w:ascii="Times New Roman" w:eastAsia="Times New Roman" w:hAnsi="Times New Roman"/>
          <w:sz w:val="24"/>
          <w:szCs w:val="24"/>
          <w:lang w:eastAsia="pl-PL"/>
        </w:rPr>
        <w:t xml:space="preserve">faktury </w:t>
      </w:r>
      <w:r w:rsidR="002B50D9" w:rsidRPr="0062417E">
        <w:rPr>
          <w:rFonts w:ascii="Times New Roman" w:eastAsia="Times New Roman" w:hAnsi="Times New Roman"/>
          <w:sz w:val="24"/>
          <w:szCs w:val="24"/>
          <w:lang w:eastAsia="pl-PL"/>
        </w:rPr>
        <w:t xml:space="preserve">VAT przez </w:t>
      </w:r>
      <w:r w:rsidR="00C6307F">
        <w:rPr>
          <w:rFonts w:ascii="Times New Roman" w:eastAsia="Times New Roman" w:hAnsi="Times New Roman"/>
          <w:sz w:val="24"/>
          <w:szCs w:val="24"/>
          <w:lang w:eastAsia="pl-PL"/>
        </w:rPr>
        <w:t>Wykonawcę</w:t>
      </w:r>
      <w:r w:rsidR="002B50D9" w:rsidRPr="0062417E">
        <w:rPr>
          <w:rFonts w:ascii="Times New Roman" w:eastAsia="Times New Roman" w:hAnsi="Times New Roman"/>
          <w:sz w:val="24"/>
          <w:szCs w:val="24"/>
          <w:lang w:eastAsia="pl-PL"/>
        </w:rPr>
        <w:t xml:space="preserve">, na rachunek bankowy </w:t>
      </w:r>
      <w:r w:rsidR="00C6307F">
        <w:rPr>
          <w:rFonts w:ascii="Times New Roman" w:eastAsia="Times New Roman" w:hAnsi="Times New Roman"/>
          <w:sz w:val="24"/>
          <w:szCs w:val="24"/>
          <w:lang w:eastAsia="pl-PL"/>
        </w:rPr>
        <w:t>Wykonawcy</w:t>
      </w:r>
      <w:r w:rsidR="00C6307F" w:rsidRPr="0062417E">
        <w:rPr>
          <w:rFonts w:ascii="Times New Roman" w:eastAsia="Times New Roman" w:hAnsi="Times New Roman"/>
          <w:sz w:val="24"/>
          <w:szCs w:val="24"/>
          <w:lang w:eastAsia="pl-PL"/>
        </w:rPr>
        <w:t xml:space="preserve"> </w:t>
      </w:r>
      <w:r w:rsidR="002B50D9" w:rsidRPr="0062417E">
        <w:rPr>
          <w:rFonts w:ascii="Times New Roman" w:eastAsia="Times New Roman" w:hAnsi="Times New Roman"/>
          <w:sz w:val="24"/>
          <w:szCs w:val="24"/>
          <w:lang w:eastAsia="pl-PL"/>
        </w:rPr>
        <w:t>wskazany na wystawionej fakturze.</w:t>
      </w:r>
    </w:p>
    <w:p w14:paraId="1E259E11" w14:textId="311EA47B" w:rsidR="0041375A" w:rsidRPr="0062417E" w:rsidRDefault="0041375A" w:rsidP="0062417E">
      <w:pPr>
        <w:shd w:val="clear" w:color="auto" w:fill="FFFFFF"/>
        <w:tabs>
          <w:tab w:val="num" w:pos="426"/>
        </w:tabs>
        <w:spacing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4. Zamawiający niniejszym oświadcza, że wyraża zgodę na otrzymywanie faktur drogą elektroniczną na adres e-mail: dyrektor@olsztyn.so.gov.pl.</w:t>
      </w:r>
    </w:p>
    <w:p w14:paraId="6628B434" w14:textId="2B0591E5" w:rsidR="002B50D9" w:rsidRPr="0062417E" w:rsidRDefault="0041375A" w:rsidP="0062417E">
      <w:pPr>
        <w:shd w:val="clear" w:color="auto" w:fill="FFFFFF"/>
        <w:spacing w:after="0" w:line="276" w:lineRule="auto"/>
        <w:jc w:val="both"/>
        <w:rPr>
          <w:rFonts w:ascii="Times New Roman" w:eastAsia="Times New Roman" w:hAnsi="Times New Roman"/>
          <w:sz w:val="24"/>
          <w:szCs w:val="24"/>
          <w:lang w:eastAsia="pl-PL"/>
        </w:rPr>
      </w:pPr>
      <w:r w:rsidRPr="0062417E">
        <w:rPr>
          <w:rFonts w:ascii="Times New Roman" w:hAnsi="Times New Roman"/>
          <w:sz w:val="24"/>
          <w:szCs w:val="24"/>
        </w:rPr>
        <w:t xml:space="preserve">6. </w:t>
      </w:r>
      <w:r w:rsidR="002B50D9" w:rsidRPr="0062417E">
        <w:rPr>
          <w:rFonts w:ascii="Times New Roman" w:hAnsi="Times New Roman"/>
          <w:sz w:val="24"/>
          <w:szCs w:val="24"/>
        </w:rPr>
        <w:t>W postaci elektronicznej będą wystawiane i przesyłane również faktury korygujące i duplikaty faktur.</w:t>
      </w:r>
    </w:p>
    <w:p w14:paraId="42962BF2" w14:textId="16F744F7" w:rsidR="002B50D9" w:rsidRPr="0062417E" w:rsidRDefault="0041375A" w:rsidP="0062417E">
      <w:pPr>
        <w:shd w:val="clear" w:color="auto" w:fill="FFFFFF"/>
        <w:spacing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7. </w:t>
      </w:r>
      <w:r w:rsidR="002B50D9" w:rsidRPr="0062417E">
        <w:rPr>
          <w:rFonts w:ascii="Times New Roman" w:eastAsia="Times New Roman" w:hAnsi="Times New Roman"/>
          <w:sz w:val="24"/>
          <w:szCs w:val="24"/>
          <w:lang w:eastAsia="pl-PL"/>
        </w:rPr>
        <w:t xml:space="preserve">Za dzień płatności faktury VAT przyjmuje się datę obciążenia rachunku bankowego </w:t>
      </w:r>
      <w:r w:rsidR="00C6307F">
        <w:rPr>
          <w:rFonts w:ascii="Times New Roman" w:eastAsia="Times New Roman" w:hAnsi="Times New Roman"/>
          <w:sz w:val="24"/>
          <w:szCs w:val="24"/>
          <w:lang w:eastAsia="pl-PL"/>
        </w:rPr>
        <w:t>Zamawiającego</w:t>
      </w:r>
      <w:r w:rsidR="002B50D9" w:rsidRPr="0062417E">
        <w:rPr>
          <w:rFonts w:ascii="Times New Roman" w:eastAsia="Times New Roman" w:hAnsi="Times New Roman"/>
          <w:sz w:val="24"/>
          <w:szCs w:val="24"/>
          <w:lang w:eastAsia="pl-PL"/>
        </w:rPr>
        <w:t xml:space="preserve">. Termin uważa się za zachowany, jeżeli obciążenie rachunku bankowego </w:t>
      </w:r>
      <w:r w:rsidR="00C6307F">
        <w:rPr>
          <w:rFonts w:ascii="Times New Roman" w:eastAsia="Times New Roman" w:hAnsi="Times New Roman"/>
          <w:sz w:val="24"/>
          <w:szCs w:val="24"/>
          <w:lang w:eastAsia="pl-PL"/>
        </w:rPr>
        <w:t>Zamawiającego</w:t>
      </w:r>
      <w:r w:rsidR="002B50D9" w:rsidRPr="0062417E">
        <w:rPr>
          <w:rFonts w:ascii="Times New Roman" w:eastAsia="Times New Roman" w:hAnsi="Times New Roman"/>
          <w:sz w:val="24"/>
          <w:szCs w:val="24"/>
          <w:lang w:eastAsia="pl-PL"/>
        </w:rPr>
        <w:t xml:space="preserve"> nastąpi najpóźniej w ostatnim dniu terminu płatności.</w:t>
      </w:r>
    </w:p>
    <w:p w14:paraId="01DEDF50" w14:textId="08B1F8DF" w:rsidR="002B50D9" w:rsidRPr="0009473B" w:rsidRDefault="0041375A" w:rsidP="0062417E">
      <w:pPr>
        <w:shd w:val="clear" w:color="auto" w:fill="FFFFFF"/>
        <w:spacing w:after="0" w:line="276" w:lineRule="auto"/>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9. </w:t>
      </w:r>
      <w:r w:rsidR="002B50D9" w:rsidRPr="0062417E">
        <w:rPr>
          <w:rFonts w:ascii="Times New Roman" w:eastAsia="Times New Roman" w:hAnsi="Times New Roman"/>
          <w:sz w:val="24"/>
          <w:szCs w:val="24"/>
          <w:lang w:eastAsia="pl-PL"/>
        </w:rPr>
        <w:t xml:space="preserve">Wynagrodzenie zawiera wszelkie koszty świadczenia usług, jakie ponosi </w:t>
      </w:r>
      <w:r w:rsidR="00C6307F">
        <w:rPr>
          <w:rFonts w:ascii="Times New Roman" w:eastAsia="Times New Roman" w:hAnsi="Times New Roman"/>
          <w:sz w:val="24"/>
          <w:szCs w:val="24"/>
          <w:lang w:eastAsia="pl-PL"/>
        </w:rPr>
        <w:t>Zamawiający</w:t>
      </w:r>
      <w:r w:rsidR="002B50D9" w:rsidRPr="0062417E">
        <w:rPr>
          <w:rFonts w:ascii="Times New Roman" w:eastAsia="Times New Roman" w:hAnsi="Times New Roman"/>
          <w:sz w:val="24"/>
          <w:szCs w:val="24"/>
          <w:lang w:eastAsia="pl-PL"/>
        </w:rPr>
        <w:t xml:space="preserve">, w tym: koszty usług, koszty dojazdów do miejsca świadczenia usługi, wszelkie koszty utrudnień związanych z realizacją Umowy, ubezpieczenia, inne opłaty niewymienione, a które mogą </w:t>
      </w:r>
      <w:r w:rsidR="002B50D9" w:rsidRPr="0009473B">
        <w:rPr>
          <w:rFonts w:ascii="Times New Roman" w:eastAsia="Times New Roman" w:hAnsi="Times New Roman"/>
          <w:sz w:val="24"/>
          <w:szCs w:val="24"/>
          <w:lang w:eastAsia="pl-PL"/>
        </w:rPr>
        <w:t xml:space="preserve">wystąpić przy realizacji przedmiotu zamówienia, zysk, narzuty, ewentualne upusty oraz pozostałe składniki cenotwórcze. Zabezpieczenie pełnej infrastruktury do przeprowadzenia usług leży po stronie </w:t>
      </w:r>
      <w:r w:rsidR="00C6307F" w:rsidRPr="0009473B">
        <w:rPr>
          <w:rFonts w:ascii="Times New Roman" w:eastAsia="Times New Roman" w:hAnsi="Times New Roman"/>
          <w:sz w:val="24"/>
          <w:szCs w:val="24"/>
          <w:lang w:eastAsia="pl-PL"/>
        </w:rPr>
        <w:t>Zamawiającego</w:t>
      </w:r>
      <w:r w:rsidR="002B50D9" w:rsidRPr="0009473B">
        <w:rPr>
          <w:rFonts w:ascii="Times New Roman" w:eastAsia="Times New Roman" w:hAnsi="Times New Roman"/>
          <w:sz w:val="24"/>
          <w:szCs w:val="24"/>
          <w:lang w:eastAsia="pl-PL"/>
        </w:rPr>
        <w:t>.</w:t>
      </w:r>
    </w:p>
    <w:p w14:paraId="6964E13C" w14:textId="654FD201" w:rsidR="0009473B" w:rsidRPr="0009473B" w:rsidRDefault="0009473B" w:rsidP="0009473B">
      <w:pPr>
        <w:spacing w:after="0" w:line="276" w:lineRule="auto"/>
        <w:jc w:val="both"/>
        <w:textAlignment w:val="baseline"/>
        <w:rPr>
          <w:rFonts w:ascii="Times New Roman" w:eastAsia="Times New Roman" w:hAnsi="Times New Roman"/>
          <w:sz w:val="24"/>
          <w:szCs w:val="24"/>
          <w:lang w:eastAsia="pl-PL"/>
        </w:rPr>
      </w:pPr>
      <w:r w:rsidRPr="0009473B">
        <w:rPr>
          <w:rFonts w:ascii="Times New Roman" w:eastAsia="Times New Roman" w:hAnsi="Times New Roman"/>
          <w:sz w:val="24"/>
          <w:szCs w:val="24"/>
          <w:lang w:eastAsia="pl-PL"/>
        </w:rPr>
        <w:t>10. W przypadku zmiany ceny materiałów lub kosztów związanych z realizacją zamówienia, każda ze Stron może wnosić o odpowiednio podwyższenie bądź obniżenie wynagrodzenia należnego Wykonawcy. W takim przypadku, stawka wynagrodzenia za realizację Umowy zostanie zwaloryzowana o wskaźnik cen towarów i usług konsumpcyjnych obwieszczany przez Prezesa Głównego Urzędu Statystycznego, o ile wartość tego wskaźnika przewyższa 0,5% w okresie od dnia zawarcia umowy do dnia jego przekroczenia jednak w okresie nie krótszym niż 6 miesięcy</w:t>
      </w:r>
      <w:r w:rsidRPr="009C1F89">
        <w:rPr>
          <w:rFonts w:ascii="Times New Roman" w:eastAsia="Times New Roman" w:hAnsi="Times New Roman"/>
          <w:sz w:val="24"/>
          <w:szCs w:val="24"/>
          <w:lang w:eastAsia="pl-PL"/>
        </w:rPr>
        <w:t xml:space="preserve">, wstecznie, tj. ze skutkiem na 1 dzień danego okresu sześciomiesięcznego, z tym że nie więcej niż </w:t>
      </w:r>
      <w:r w:rsidR="009A4790" w:rsidRPr="009C1F89">
        <w:rPr>
          <w:rFonts w:ascii="Times New Roman" w:eastAsia="Times New Roman" w:hAnsi="Times New Roman"/>
          <w:sz w:val="24"/>
          <w:szCs w:val="24"/>
          <w:lang w:eastAsia="pl-PL"/>
        </w:rPr>
        <w:t xml:space="preserve">o </w:t>
      </w:r>
      <w:r w:rsidRPr="009C1F89">
        <w:rPr>
          <w:rFonts w:ascii="Times New Roman" w:eastAsia="Times New Roman" w:hAnsi="Times New Roman"/>
          <w:sz w:val="24"/>
          <w:szCs w:val="24"/>
          <w:lang w:eastAsia="pl-PL"/>
        </w:rPr>
        <w:t xml:space="preserve">15 % rok do roku. Wynagrodzenie zostanie zwaloryzowane po raz pierwszy nie wcześniej niż po upływie </w:t>
      </w:r>
      <w:r w:rsidRPr="0009473B">
        <w:rPr>
          <w:rFonts w:ascii="Times New Roman" w:eastAsia="Times New Roman" w:hAnsi="Times New Roman"/>
          <w:sz w:val="24"/>
          <w:szCs w:val="24"/>
          <w:lang w:eastAsia="pl-PL"/>
        </w:rPr>
        <w:t>6 miesięcy od dnia zawarcia umowy. Zastrzega się, że uprawnienie Wykonawcy wygasa, jeżeli Zamawiający w terminie miesiąca od dnia opublikowania wskaźnika nie otrzyma od Wykonawcy wniosku, w którym wykazany zostanie wpływ zmiany ceny materiałów lub kosztów związanych z realizacją zamówienia na koszty wykonania zamówienia przez Wykonawcę.</w:t>
      </w:r>
    </w:p>
    <w:p w14:paraId="5E21B860" w14:textId="0FE65E6A" w:rsidR="0009473B" w:rsidRPr="0009473B" w:rsidRDefault="0009473B" w:rsidP="0009473B">
      <w:pPr>
        <w:spacing w:after="0" w:line="276" w:lineRule="auto"/>
        <w:jc w:val="both"/>
        <w:textAlignment w:val="baseline"/>
        <w:rPr>
          <w:rFonts w:ascii="Times New Roman" w:eastAsia="Times New Roman" w:hAnsi="Times New Roman"/>
          <w:sz w:val="24"/>
          <w:szCs w:val="24"/>
          <w:lang w:eastAsia="pl-PL"/>
        </w:rPr>
      </w:pPr>
      <w:r w:rsidRPr="0009473B">
        <w:rPr>
          <w:rFonts w:ascii="Times New Roman" w:eastAsia="Times New Roman" w:hAnsi="Times New Roman"/>
          <w:sz w:val="24"/>
          <w:szCs w:val="24"/>
          <w:lang w:eastAsia="pl-PL"/>
        </w:rPr>
        <w:t>11. Wykonawca zobowiązany jest do zmiany wynagrodzenia przysługującego podwykonawcy, z którym zawarł umowę, w zakresie odpowiadającym zmianom cen materiałów lub kosztów dotyczących zobowiązania podwykonawcy.</w:t>
      </w:r>
    </w:p>
    <w:p w14:paraId="4EAB2533" w14:textId="701C5F97" w:rsidR="0009473B" w:rsidRPr="0009473B" w:rsidRDefault="0009473B" w:rsidP="0009473B">
      <w:pPr>
        <w:spacing w:after="0" w:line="276" w:lineRule="auto"/>
        <w:jc w:val="both"/>
        <w:textAlignment w:val="baseline"/>
        <w:rPr>
          <w:rFonts w:ascii="Times New Roman" w:eastAsia="Times New Roman" w:hAnsi="Times New Roman"/>
          <w:sz w:val="24"/>
          <w:szCs w:val="24"/>
          <w:lang w:eastAsia="pl-PL"/>
        </w:rPr>
      </w:pPr>
      <w:r w:rsidRPr="0009473B">
        <w:rPr>
          <w:rFonts w:ascii="Times New Roman" w:eastAsia="Times New Roman" w:hAnsi="Times New Roman"/>
          <w:sz w:val="24"/>
          <w:szCs w:val="24"/>
          <w:lang w:eastAsia="pl-PL"/>
        </w:rPr>
        <w:t xml:space="preserve">12. Początkowy termin zmiany wynagrodzenia, o którym mowa w ust. </w:t>
      </w:r>
      <w:r w:rsidR="009C1F89">
        <w:rPr>
          <w:rFonts w:ascii="Times New Roman" w:eastAsia="Times New Roman" w:hAnsi="Times New Roman"/>
          <w:sz w:val="24"/>
          <w:szCs w:val="24"/>
          <w:lang w:eastAsia="pl-PL"/>
        </w:rPr>
        <w:t>9</w:t>
      </w:r>
      <w:r w:rsidRPr="0009473B">
        <w:rPr>
          <w:rFonts w:ascii="Times New Roman" w:eastAsia="Times New Roman" w:hAnsi="Times New Roman"/>
          <w:sz w:val="24"/>
          <w:szCs w:val="24"/>
          <w:lang w:eastAsia="pl-PL"/>
        </w:rPr>
        <w:t>, ustala się według dnia złożenia drugiej stronie żądania zmiany wynagrodzenia.</w:t>
      </w:r>
    </w:p>
    <w:p w14:paraId="16BEE5B4" w14:textId="78DD9E1A" w:rsidR="0009473B" w:rsidRPr="0009473B" w:rsidRDefault="0009473B" w:rsidP="0009473B">
      <w:pPr>
        <w:spacing w:after="0" w:line="276" w:lineRule="auto"/>
        <w:jc w:val="both"/>
        <w:textAlignment w:val="baseline"/>
        <w:rPr>
          <w:rFonts w:ascii="Times New Roman" w:eastAsia="Times New Roman" w:hAnsi="Times New Roman"/>
          <w:sz w:val="24"/>
          <w:szCs w:val="24"/>
          <w:lang w:eastAsia="pl-PL"/>
        </w:rPr>
      </w:pPr>
      <w:r w:rsidRPr="0009473B">
        <w:rPr>
          <w:rFonts w:ascii="Times New Roman" w:eastAsia="Times New Roman" w:hAnsi="Times New Roman"/>
          <w:sz w:val="24"/>
          <w:szCs w:val="24"/>
          <w:lang w:eastAsia="pl-PL"/>
        </w:rPr>
        <w:t>13. Zmiana wynagrodzenia może mieć miejsce w okresach półrocznych, licząc od dnia podpisania umowy.</w:t>
      </w:r>
    </w:p>
    <w:p w14:paraId="03ABD3DB" w14:textId="6519718B" w:rsidR="0024185E" w:rsidRDefault="0009473B" w:rsidP="0024185E">
      <w:pPr>
        <w:spacing w:after="0" w:line="276" w:lineRule="auto"/>
        <w:jc w:val="both"/>
        <w:textAlignment w:val="baseline"/>
        <w:rPr>
          <w:rFonts w:ascii="Times New Roman" w:eastAsia="Times New Roman" w:hAnsi="Times New Roman"/>
          <w:sz w:val="24"/>
          <w:szCs w:val="24"/>
          <w:lang w:eastAsia="pl-PL"/>
        </w:rPr>
      </w:pPr>
      <w:r w:rsidRPr="0009473B">
        <w:rPr>
          <w:rFonts w:ascii="Times New Roman" w:eastAsia="Times New Roman" w:hAnsi="Times New Roman"/>
          <w:sz w:val="24"/>
          <w:szCs w:val="24"/>
          <w:lang w:eastAsia="pl-PL"/>
        </w:rPr>
        <w:t>1</w:t>
      </w:r>
      <w:r w:rsidR="0024185E">
        <w:rPr>
          <w:rFonts w:ascii="Times New Roman" w:eastAsia="Times New Roman" w:hAnsi="Times New Roman"/>
          <w:sz w:val="24"/>
          <w:szCs w:val="24"/>
          <w:lang w:eastAsia="pl-PL"/>
        </w:rPr>
        <w:t>4</w:t>
      </w:r>
      <w:r w:rsidRPr="0009473B">
        <w:rPr>
          <w:rFonts w:ascii="Times New Roman" w:eastAsia="Times New Roman" w:hAnsi="Times New Roman"/>
          <w:sz w:val="24"/>
          <w:szCs w:val="24"/>
          <w:lang w:eastAsia="pl-PL"/>
        </w:rPr>
        <w:t>. Zmiany dokonane z naruszeniem zapisów określonych w niniejszym paragrafie są nieważne.</w:t>
      </w:r>
    </w:p>
    <w:p w14:paraId="422F1494" w14:textId="0EC6E716" w:rsidR="0024185E" w:rsidRPr="007F09E0" w:rsidRDefault="0024185E" w:rsidP="0024185E">
      <w:pPr>
        <w:spacing w:after="0" w:line="276" w:lineRule="auto"/>
        <w:jc w:val="both"/>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15. </w:t>
      </w:r>
      <w:r>
        <w:rPr>
          <w:rFonts w:ascii="Times New Roman" w:eastAsia="Times New Roman" w:hAnsi="Times New Roman"/>
          <w:sz w:val="24"/>
          <w:szCs w:val="24"/>
          <w:lang w:eastAsia="pl-PL"/>
        </w:rPr>
        <w:t>Wykonawca</w:t>
      </w:r>
      <w:r w:rsidRPr="007F09E0">
        <w:rPr>
          <w:rFonts w:ascii="Times New Roman" w:eastAsia="Times New Roman" w:hAnsi="Times New Roman"/>
          <w:sz w:val="24"/>
          <w:szCs w:val="24"/>
          <w:lang w:eastAsia="pl-PL"/>
        </w:rPr>
        <w:t xml:space="preserve"> jest uprawniony do wystawiania faktur dokumentujących realizację Umowy:</w:t>
      </w:r>
    </w:p>
    <w:p w14:paraId="23353ECB" w14:textId="77777777" w:rsidR="0024185E" w:rsidRDefault="0024185E" w:rsidP="0024185E">
      <w:pPr>
        <w:pStyle w:val="Akapitzlist"/>
        <w:numPr>
          <w:ilvl w:val="0"/>
          <w:numId w:val="47"/>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postaci faktur ustrukturyzowanych za pośrednictwem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albo</w:t>
      </w:r>
    </w:p>
    <w:p w14:paraId="4CB6C118" w14:textId="77777777" w:rsidR="0024185E" w:rsidRPr="007F09E0" w:rsidRDefault="0024185E" w:rsidP="0024185E">
      <w:pPr>
        <w:pStyle w:val="Akapitzlist"/>
        <w:numPr>
          <w:ilvl w:val="0"/>
          <w:numId w:val="47"/>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innej dopuszczalnej prawem formie, zgodnie z obowiązującymi przepisami prawa podatkowego.</w:t>
      </w:r>
    </w:p>
    <w:p w14:paraId="1A1A9D46" w14:textId="77777777" w:rsidR="0024185E" w:rsidRPr="007F09E0" w:rsidRDefault="0024185E" w:rsidP="0024185E">
      <w:pPr>
        <w:numPr>
          <w:ilvl w:val="0"/>
          <w:numId w:val="50"/>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przypadku wystawienia faktury za pośrednictwem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Strony zgodnie uznają, że:</w:t>
      </w:r>
    </w:p>
    <w:p w14:paraId="0A103AF5" w14:textId="77777777" w:rsidR="0024185E" w:rsidRDefault="0024185E" w:rsidP="0024185E">
      <w:pPr>
        <w:pStyle w:val="Akapitzlist"/>
        <w:numPr>
          <w:ilvl w:val="0"/>
          <w:numId w:val="48"/>
        </w:numPr>
        <w:spacing w:after="0" w:line="276" w:lineRule="auto"/>
        <w:ind w:left="1134"/>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 xml:space="preserve">faktura zostaje skutecznie wystawiona oraz doręczona z chwilą nadania jej numeru identyfikującego w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w:t>
      </w:r>
    </w:p>
    <w:p w14:paraId="2BB28925" w14:textId="77777777" w:rsidR="0024185E" w:rsidRPr="007F09E0" w:rsidRDefault="0024185E" w:rsidP="0024185E">
      <w:pPr>
        <w:pStyle w:val="Akapitzlist"/>
        <w:numPr>
          <w:ilvl w:val="0"/>
          <w:numId w:val="48"/>
        </w:numPr>
        <w:spacing w:after="0" w:line="276"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Pr="007F09E0">
        <w:rPr>
          <w:rFonts w:ascii="Times New Roman" w:eastAsia="Times New Roman" w:hAnsi="Times New Roman"/>
          <w:sz w:val="24"/>
          <w:szCs w:val="24"/>
          <w:lang w:eastAsia="pl-PL"/>
        </w:rPr>
        <w:t xml:space="preserve"> nie jest zobowiązany do przesyłania faktury w formie papierowej ani elektronicznej poza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w:t>
      </w:r>
    </w:p>
    <w:p w14:paraId="7B44167F" w14:textId="77777777" w:rsidR="0024185E" w:rsidRPr="007F09E0" w:rsidRDefault="0024185E" w:rsidP="0024185E">
      <w:pPr>
        <w:numPr>
          <w:ilvl w:val="0"/>
          <w:numId w:val="50"/>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Zamawiający zobowiązuje się do zapewnienia we własnym zakresie dostępu do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w tym do posiadania odpowiednich uprawnień umożliwiających odbiór faktur wystawionych w tym systemie.</w:t>
      </w:r>
    </w:p>
    <w:p w14:paraId="7E1FFFF7" w14:textId="77777777" w:rsidR="0024185E" w:rsidRPr="007F09E0" w:rsidRDefault="0024185E" w:rsidP="0024185E">
      <w:pPr>
        <w:numPr>
          <w:ilvl w:val="0"/>
          <w:numId w:val="50"/>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 xml:space="preserve">Zmiana formy wystawiania faktur, w tym rozpoczęcie lub zaprzestanie wystawiania faktur za pośrednictwem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nie stanowi zmiany Umowy i nie wymaga aneksu, o ile pozostaje zgodna z obowiązującymi przepisami prawa.</w:t>
      </w:r>
    </w:p>
    <w:p w14:paraId="2CABB46C" w14:textId="77777777" w:rsidR="0024185E" w:rsidRPr="007F09E0" w:rsidRDefault="0024185E" w:rsidP="0024185E">
      <w:pPr>
        <w:numPr>
          <w:ilvl w:val="0"/>
          <w:numId w:val="50"/>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przypadku czasowej niedostępności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faktury będą wystawiane w sposób zgodny z przepisami regulującymi zasady fakturowania w okresie awarii systemu.</w:t>
      </w:r>
    </w:p>
    <w:p w14:paraId="5235594B" w14:textId="77777777" w:rsidR="0024185E" w:rsidRPr="007F09E0" w:rsidRDefault="0024185E" w:rsidP="0024185E">
      <w:pPr>
        <w:numPr>
          <w:ilvl w:val="0"/>
          <w:numId w:val="50"/>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sprawach nieuregulowanych niniejszym paragrafem zastosowanie mają przepisy ustawy o podatku od towarów i usług oraz aktów wykonawczych dotyczących fakturowania, w tym Krajowego Systemu e-Faktur.</w:t>
      </w:r>
    </w:p>
    <w:p w14:paraId="636C0600" w14:textId="77777777" w:rsidR="0024185E" w:rsidRPr="0009473B" w:rsidRDefault="0024185E" w:rsidP="0009473B">
      <w:pPr>
        <w:spacing w:after="0" w:line="276" w:lineRule="auto"/>
        <w:jc w:val="both"/>
        <w:textAlignment w:val="baseline"/>
        <w:rPr>
          <w:rFonts w:ascii="Times New Roman" w:eastAsia="Times New Roman" w:hAnsi="Times New Roman"/>
          <w:sz w:val="24"/>
          <w:szCs w:val="24"/>
          <w:lang w:eastAsia="pl-PL"/>
        </w:rPr>
      </w:pPr>
    </w:p>
    <w:p w14:paraId="0523266C" w14:textId="77777777" w:rsidR="00797F9A" w:rsidRPr="0062417E" w:rsidRDefault="00797F9A" w:rsidP="0062417E">
      <w:pPr>
        <w:shd w:val="clear" w:color="auto" w:fill="FFFFFF"/>
        <w:tabs>
          <w:tab w:val="num" w:pos="426"/>
        </w:tabs>
        <w:spacing w:after="0" w:line="276" w:lineRule="auto"/>
        <w:jc w:val="both"/>
        <w:rPr>
          <w:rFonts w:ascii="Times New Roman" w:eastAsia="Times New Roman" w:hAnsi="Times New Roman"/>
          <w:sz w:val="24"/>
          <w:szCs w:val="24"/>
          <w:lang w:eastAsia="pl-PL"/>
        </w:rPr>
      </w:pPr>
    </w:p>
    <w:p w14:paraId="19E2EA1D" w14:textId="77777777" w:rsidR="009C1F89" w:rsidRDefault="009C1F89" w:rsidP="00C6307F">
      <w:pPr>
        <w:shd w:val="clear" w:color="auto" w:fill="FFFFFF"/>
        <w:spacing w:after="0" w:line="276" w:lineRule="auto"/>
        <w:jc w:val="center"/>
        <w:rPr>
          <w:rFonts w:ascii="Times New Roman" w:eastAsia="Times New Roman" w:hAnsi="Times New Roman"/>
          <w:bCs/>
          <w:sz w:val="24"/>
          <w:szCs w:val="24"/>
          <w:lang w:eastAsia="pl-PL"/>
        </w:rPr>
      </w:pPr>
    </w:p>
    <w:p w14:paraId="65D81241" w14:textId="77777777" w:rsidR="00DA6C4B" w:rsidRPr="00450AD7" w:rsidRDefault="00DA6C4B" w:rsidP="00DA6C4B">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9</w:t>
      </w:r>
    </w:p>
    <w:p w14:paraId="2D4137A2" w14:textId="77777777" w:rsidR="00DA6C4B" w:rsidRPr="006E3D1C" w:rsidRDefault="00DA6C4B" w:rsidP="00DA6C4B">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KARY UMOWNE</w:t>
      </w:r>
    </w:p>
    <w:p w14:paraId="2EA0E497" w14:textId="3D3E51BC" w:rsidR="00DA6C4B" w:rsidRPr="006E3D1C" w:rsidRDefault="00DA6C4B" w:rsidP="00DA6C4B">
      <w:pPr>
        <w:numPr>
          <w:ilvl w:val="0"/>
          <w:numId w:val="27"/>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W przypadku naruszenia przez Zamawiającego lub Sąd Podległy, obowiązku, o którym mowa w § 5 ust. </w:t>
      </w:r>
      <w:r>
        <w:rPr>
          <w:rFonts w:ascii="Times New Roman" w:eastAsia="Times New Roman" w:hAnsi="Times New Roman"/>
          <w:sz w:val="24"/>
          <w:szCs w:val="24"/>
          <w:lang w:eastAsia="pl-PL"/>
        </w:rPr>
        <w:t>3</w:t>
      </w:r>
      <w:r w:rsidRPr="006E3D1C">
        <w:rPr>
          <w:rFonts w:ascii="Times New Roman" w:eastAsia="Times New Roman" w:hAnsi="Times New Roman"/>
          <w:sz w:val="24"/>
          <w:szCs w:val="24"/>
          <w:lang w:eastAsia="pl-PL"/>
        </w:rPr>
        <w:t xml:space="preserve"> Umowy Zamawiający zapłaci na rzecz Wykonawcy karę umowną </w:t>
      </w:r>
      <w:r w:rsidRPr="006E3D1C">
        <w:rPr>
          <w:rFonts w:ascii="Times New Roman" w:eastAsia="Times New Roman" w:hAnsi="Times New Roman"/>
          <w:sz w:val="24"/>
          <w:szCs w:val="24"/>
          <w:lang w:eastAsia="pl-PL"/>
        </w:rPr>
        <w:br/>
        <w:t xml:space="preserve">w wysokości 5% wynagrodzenia brutto, o którym mowa w § 8 ust. 1 Umowy, za każdy przypadek naruszenia. </w:t>
      </w:r>
    </w:p>
    <w:p w14:paraId="6D6E3EE2" w14:textId="50315FF5" w:rsidR="00DA6C4B" w:rsidRPr="006E3D1C" w:rsidRDefault="00DA6C4B" w:rsidP="00DA6C4B">
      <w:pPr>
        <w:numPr>
          <w:ilvl w:val="0"/>
          <w:numId w:val="27"/>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Wykonawca zapłaci Zamawiającemu karę umowną w wysokości 25% wartości wynikającej z różnicy zwaloryzowanego wynagrodzenia brutto, ustalonego zgodnie z §</w:t>
      </w:r>
      <w:r>
        <w:rPr>
          <w:rFonts w:ascii="Times New Roman" w:eastAsia="Times New Roman" w:hAnsi="Times New Roman"/>
          <w:sz w:val="24"/>
          <w:szCs w:val="24"/>
          <w:lang w:eastAsia="pl-PL"/>
        </w:rPr>
        <w:t xml:space="preserve"> </w:t>
      </w:r>
      <w:r w:rsidRPr="006E3D1C">
        <w:rPr>
          <w:rFonts w:ascii="Times New Roman" w:eastAsia="Times New Roman" w:hAnsi="Times New Roman"/>
          <w:sz w:val="24"/>
          <w:szCs w:val="24"/>
          <w:lang w:eastAsia="pl-PL"/>
        </w:rPr>
        <w:t xml:space="preserve">8 ust. </w:t>
      </w:r>
      <w:r>
        <w:rPr>
          <w:rFonts w:ascii="Times New Roman" w:eastAsia="Times New Roman" w:hAnsi="Times New Roman"/>
          <w:sz w:val="24"/>
          <w:szCs w:val="24"/>
          <w:lang w:eastAsia="pl-PL"/>
        </w:rPr>
        <w:t>10</w:t>
      </w:r>
      <w:r w:rsidRPr="006E3D1C">
        <w:rPr>
          <w:rFonts w:ascii="Times New Roman" w:eastAsia="Times New Roman" w:hAnsi="Times New Roman"/>
          <w:sz w:val="24"/>
          <w:szCs w:val="24"/>
          <w:lang w:eastAsia="pl-PL"/>
        </w:rPr>
        <w:t xml:space="preserve"> Umowy, za każdy rozpoczęty dzień zwłoki w przypadku braku zapłaty lub nieterminowej zapłaty wynagrodzenia należnego podwykonawcom z tytułu zmiany wysokości wynagrodzenia, o której mowa w §8 ust. </w:t>
      </w:r>
      <w:r>
        <w:rPr>
          <w:rFonts w:ascii="Times New Roman" w:eastAsia="Times New Roman" w:hAnsi="Times New Roman"/>
          <w:sz w:val="24"/>
          <w:szCs w:val="24"/>
          <w:lang w:eastAsia="pl-PL"/>
        </w:rPr>
        <w:t>11</w:t>
      </w:r>
      <w:r w:rsidRPr="006E3D1C">
        <w:rPr>
          <w:rFonts w:ascii="Times New Roman" w:eastAsia="Times New Roman" w:hAnsi="Times New Roman"/>
          <w:sz w:val="24"/>
          <w:szCs w:val="24"/>
          <w:lang w:eastAsia="pl-PL"/>
        </w:rPr>
        <w:t xml:space="preserve"> umowy.</w:t>
      </w:r>
    </w:p>
    <w:p w14:paraId="396F4FA0" w14:textId="77777777" w:rsidR="00DA6C4B" w:rsidRPr="00450AD7" w:rsidRDefault="00DA6C4B" w:rsidP="00DA6C4B">
      <w:pPr>
        <w:numPr>
          <w:ilvl w:val="0"/>
          <w:numId w:val="27"/>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Naliczanie kar, o których mowa w ust. 1 nastąpi po upływie każdego miesiąca, w którym nastąpiła zwłoka, niezależnie dla każdego Zgłoszenia, którego termin realizacji określony w Umowie został naruszony. W przypadku, gdy zwłoka z któregokolwiek z terminów, nie zostanie usunięta w danym miesiącu i przejdzie na następny miesiąc, </w:t>
      </w:r>
      <w:r w:rsidRPr="00450AD7">
        <w:rPr>
          <w:rFonts w:ascii="Times New Roman" w:eastAsia="Times New Roman" w:hAnsi="Times New Roman"/>
          <w:sz w:val="24"/>
          <w:szCs w:val="24"/>
          <w:lang w:eastAsia="pl-PL"/>
        </w:rPr>
        <w:t>Zamawiający ma prawo naliczyć karę umowną w kolejnym miesiącu na zasadach opisanych w ust. 1.</w:t>
      </w:r>
    </w:p>
    <w:p w14:paraId="7E4E79C6" w14:textId="77777777" w:rsidR="00DA6C4B" w:rsidRPr="00450AD7" w:rsidRDefault="00DA6C4B" w:rsidP="00DA6C4B">
      <w:pPr>
        <w:numPr>
          <w:ilvl w:val="0"/>
          <w:numId w:val="27"/>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Jeżeli Wykonawca nie wykonuje przedmiotu umowy (w całości) przez okres dłuższy niż 30 dni, Zamawiający ma prawo odstąpić w trybie natychmiastowym od zawartej Umowy, a Wykonawca jest zobowiązany do zapłaty kary umownej w wysokośc</w:t>
      </w:r>
      <w:r w:rsidRPr="006E3D1C">
        <w:rPr>
          <w:rFonts w:ascii="Times New Roman" w:eastAsia="Times New Roman" w:hAnsi="Times New Roman"/>
          <w:sz w:val="24"/>
          <w:szCs w:val="24"/>
          <w:lang w:eastAsia="pl-PL"/>
        </w:rPr>
        <w:t xml:space="preserve">i 15% wartości </w:t>
      </w:r>
      <w:r w:rsidRPr="00450AD7">
        <w:rPr>
          <w:rFonts w:ascii="Times New Roman" w:eastAsia="Times New Roman" w:hAnsi="Times New Roman"/>
          <w:sz w:val="24"/>
          <w:szCs w:val="24"/>
          <w:lang w:eastAsia="pl-PL"/>
        </w:rPr>
        <w:t>wynagrodzenia brutto, o którym mowa w § 8 ust. 1, pozostałego do wypłaty dla Wykonawcy</w:t>
      </w:r>
      <w:r>
        <w:rPr>
          <w:rFonts w:ascii="Times New Roman" w:eastAsia="Times New Roman" w:hAnsi="Times New Roman"/>
          <w:sz w:val="24"/>
          <w:szCs w:val="24"/>
          <w:lang w:eastAsia="pl-PL"/>
        </w:rPr>
        <w:t xml:space="preserve">. </w:t>
      </w:r>
      <w:r w:rsidRPr="00450AD7">
        <w:rPr>
          <w:rFonts w:ascii="Times New Roman" w:eastAsia="Times New Roman" w:hAnsi="Times New Roman"/>
          <w:sz w:val="24"/>
          <w:szCs w:val="24"/>
          <w:lang w:eastAsia="pl-PL"/>
        </w:rPr>
        <w:t>Nie dotyczy to sytuacji, gdy zwłoka powstała z winy Zamawiającego. Oświadczenie o odstąpieniu od Umowy powinno być złożone Wykonawcy w terminie 14 dni licząc od 31 dnia niewykonywania przez Wykonawcę Umowy. Odstąpienie dokonane na mocy niniejszego ustępu wywołuje skutki wyłącznie na przyszłość.</w:t>
      </w:r>
    </w:p>
    <w:p w14:paraId="23A29A2A" w14:textId="77777777" w:rsidR="00DA6C4B" w:rsidRPr="00450AD7" w:rsidRDefault="00DA6C4B" w:rsidP="00DA6C4B">
      <w:pPr>
        <w:numPr>
          <w:ilvl w:val="0"/>
          <w:numId w:val="27"/>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Łączna wartość kar umownych nałożonych na Wykonawcę z tytułu niniejszej Umowy nie może przekroczyć 15% wartości łącznego wynagrodzenia brutto, o którym mowa </w:t>
      </w:r>
      <w:r w:rsidRPr="00450AD7">
        <w:rPr>
          <w:rFonts w:ascii="Times New Roman" w:eastAsia="Times New Roman" w:hAnsi="Times New Roman"/>
          <w:sz w:val="24"/>
          <w:szCs w:val="24"/>
          <w:lang w:eastAsia="pl-PL"/>
        </w:rPr>
        <w:br/>
        <w:t>w § 8 ust 1.</w:t>
      </w:r>
    </w:p>
    <w:p w14:paraId="07CBF5D9" w14:textId="77777777" w:rsidR="00DA6C4B" w:rsidRDefault="00DA6C4B" w:rsidP="00C6307F">
      <w:pPr>
        <w:shd w:val="clear" w:color="auto" w:fill="FFFFFF"/>
        <w:spacing w:after="0" w:line="276" w:lineRule="auto"/>
        <w:jc w:val="center"/>
        <w:rPr>
          <w:rFonts w:ascii="Times New Roman" w:eastAsia="Times New Roman" w:hAnsi="Times New Roman"/>
          <w:bCs/>
          <w:sz w:val="24"/>
          <w:szCs w:val="24"/>
          <w:lang w:eastAsia="pl-PL"/>
        </w:rPr>
      </w:pPr>
    </w:p>
    <w:p w14:paraId="6A956F59" w14:textId="3BC7EAE2" w:rsidR="002B50D9" w:rsidRPr="00C6307F" w:rsidRDefault="002B50D9" w:rsidP="00C6307F">
      <w:pPr>
        <w:shd w:val="clear" w:color="auto" w:fill="FFFFFF"/>
        <w:spacing w:after="0" w:line="276" w:lineRule="auto"/>
        <w:jc w:val="center"/>
        <w:rPr>
          <w:rFonts w:ascii="Times New Roman" w:hAnsi="Times New Roman"/>
          <w:sz w:val="24"/>
          <w:szCs w:val="24"/>
        </w:rPr>
      </w:pPr>
      <w:r w:rsidRPr="0062417E">
        <w:rPr>
          <w:rFonts w:ascii="Times New Roman" w:eastAsia="Times New Roman" w:hAnsi="Times New Roman"/>
          <w:bCs/>
          <w:sz w:val="24"/>
          <w:szCs w:val="24"/>
          <w:lang w:eastAsia="pl-PL"/>
        </w:rPr>
        <w:t xml:space="preserve">§ </w:t>
      </w:r>
      <w:r w:rsidR="00DA6C4B">
        <w:rPr>
          <w:rFonts w:ascii="Times New Roman" w:eastAsia="Times New Roman" w:hAnsi="Times New Roman"/>
          <w:bCs/>
          <w:sz w:val="24"/>
          <w:szCs w:val="24"/>
          <w:lang w:eastAsia="pl-PL"/>
        </w:rPr>
        <w:t>10</w:t>
      </w:r>
    </w:p>
    <w:p w14:paraId="01DD8799"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ZOBOWIĄZANIA DO ZACHOWANIA POUFNOŚCI</w:t>
      </w:r>
    </w:p>
    <w:p w14:paraId="2AA79907"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p>
    <w:p w14:paraId="7AA66DF8" w14:textId="77777777" w:rsidR="002B50D9" w:rsidRPr="0062417E" w:rsidRDefault="002B50D9" w:rsidP="0062417E">
      <w:pPr>
        <w:pStyle w:val="Akapitzlist"/>
        <w:numPr>
          <w:ilvl w:val="0"/>
          <w:numId w:val="2"/>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Strony zobowiązują się do nieujawniania warunków, okoliczności i innych faktów związanych z niniejszą Umową, jej wykonaniem i treścią, z zastrzeżeniem przepisów ustawy o dostępie do informacji publicznej.</w:t>
      </w:r>
    </w:p>
    <w:p w14:paraId="5DD5BE6D" w14:textId="77777777" w:rsidR="002B50D9" w:rsidRPr="0062417E" w:rsidRDefault="002B50D9" w:rsidP="0062417E">
      <w:pPr>
        <w:pStyle w:val="Akapitzlist"/>
        <w:numPr>
          <w:ilvl w:val="0"/>
          <w:numId w:val="2"/>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Strony zobowiązują się do zachowania w tajemnicy wszelkich uzyskanych informacji, w czasie realizacji Umowy.</w:t>
      </w:r>
    </w:p>
    <w:p w14:paraId="6BF734D6" w14:textId="02229DC5" w:rsidR="002B50D9" w:rsidRPr="0062417E" w:rsidRDefault="00C6307F" w:rsidP="0062417E">
      <w:pPr>
        <w:pStyle w:val="Akapitzlist"/>
        <w:numPr>
          <w:ilvl w:val="0"/>
          <w:numId w:val="2"/>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w:t>
      </w:r>
      <w:r w:rsidR="002B50D9" w:rsidRPr="0062417E">
        <w:rPr>
          <w:rFonts w:ascii="Times New Roman" w:eastAsia="Times New Roman" w:hAnsi="Times New Roman"/>
          <w:sz w:val="24"/>
          <w:szCs w:val="24"/>
          <w:lang w:eastAsia="pl-PL"/>
        </w:rPr>
        <w:t xml:space="preserve">zobowiązuje się do przestrzegania wytycznych </w:t>
      </w:r>
      <w:r>
        <w:rPr>
          <w:rFonts w:ascii="Times New Roman" w:eastAsia="Times New Roman" w:hAnsi="Times New Roman"/>
          <w:sz w:val="24"/>
          <w:szCs w:val="24"/>
          <w:lang w:eastAsia="pl-PL"/>
        </w:rPr>
        <w:t>Zamawiającego</w:t>
      </w:r>
      <w:r w:rsidR="002B50D9" w:rsidRPr="0062417E">
        <w:rPr>
          <w:rFonts w:ascii="Times New Roman" w:eastAsia="Times New Roman" w:hAnsi="Times New Roman"/>
          <w:sz w:val="24"/>
          <w:szCs w:val="24"/>
          <w:lang w:eastAsia="pl-PL"/>
        </w:rPr>
        <w:t xml:space="preserve"> o ochronie udostępnionych informacji oraz przestrzegania ustawy o ochronie danych osobowych.</w:t>
      </w:r>
    </w:p>
    <w:p w14:paraId="05B2DC66" w14:textId="77777777" w:rsidR="002B50D9" w:rsidRPr="0062417E" w:rsidRDefault="002B50D9" w:rsidP="0062417E">
      <w:pPr>
        <w:pStyle w:val="Akapitzlist"/>
        <w:numPr>
          <w:ilvl w:val="0"/>
          <w:numId w:val="2"/>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Powyższe zobowiązania Stron pozostają w mocy również po rozwiązaniu niniejszej Umowy bezterminowo.</w:t>
      </w:r>
    </w:p>
    <w:p w14:paraId="5481525C" w14:textId="77777777" w:rsidR="00DA6C4B" w:rsidRDefault="00DA6C4B" w:rsidP="0062417E">
      <w:pPr>
        <w:shd w:val="clear" w:color="auto" w:fill="FFFFFF"/>
        <w:spacing w:after="0" w:line="276" w:lineRule="auto"/>
        <w:jc w:val="center"/>
        <w:rPr>
          <w:rFonts w:ascii="Times New Roman" w:eastAsia="Times New Roman" w:hAnsi="Times New Roman"/>
          <w:bCs/>
          <w:sz w:val="24"/>
          <w:szCs w:val="24"/>
          <w:lang w:eastAsia="pl-PL"/>
        </w:rPr>
      </w:pPr>
    </w:p>
    <w:p w14:paraId="492D17F7" w14:textId="20C8DADF"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 1</w:t>
      </w:r>
      <w:r w:rsidR="00DA6C4B">
        <w:rPr>
          <w:rFonts w:ascii="Times New Roman" w:eastAsia="Times New Roman" w:hAnsi="Times New Roman"/>
          <w:bCs/>
          <w:sz w:val="24"/>
          <w:szCs w:val="24"/>
          <w:lang w:eastAsia="pl-PL"/>
        </w:rPr>
        <w:t>1</w:t>
      </w:r>
    </w:p>
    <w:p w14:paraId="61FD36D8"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ZAŁĄCZNIKI DO UMOWY</w:t>
      </w:r>
    </w:p>
    <w:p w14:paraId="4A2DEDAF"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p>
    <w:p w14:paraId="5F043E05" w14:textId="77777777" w:rsidR="002B50D9" w:rsidRPr="00DA6C4B" w:rsidRDefault="002B50D9" w:rsidP="00DA6C4B">
      <w:pPr>
        <w:shd w:val="clear" w:color="auto" w:fill="FFFFFF"/>
        <w:spacing w:after="0" w:line="276" w:lineRule="auto"/>
        <w:jc w:val="both"/>
        <w:rPr>
          <w:rFonts w:ascii="Times New Roman" w:eastAsia="Times New Roman" w:hAnsi="Times New Roman"/>
          <w:sz w:val="24"/>
          <w:szCs w:val="24"/>
          <w:lang w:eastAsia="pl-PL"/>
        </w:rPr>
      </w:pPr>
      <w:r w:rsidRPr="00DA6C4B">
        <w:rPr>
          <w:rFonts w:ascii="Times New Roman" w:eastAsia="Times New Roman" w:hAnsi="Times New Roman"/>
          <w:sz w:val="24"/>
          <w:szCs w:val="24"/>
          <w:lang w:eastAsia="pl-PL"/>
        </w:rPr>
        <w:t>Integralną częścią niniejszej Umowy stanowią następujące załączniki:</w:t>
      </w:r>
    </w:p>
    <w:p w14:paraId="5DE2E19B" w14:textId="77777777" w:rsidR="00DA6C4B" w:rsidRDefault="00DA6C4B" w:rsidP="00DA6C4B">
      <w:pPr>
        <w:shd w:val="clear" w:color="auto" w:fill="FFFFFF"/>
        <w:spacing w:after="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w:t>
      </w:r>
      <w:r w:rsidRPr="00DA6C4B">
        <w:rPr>
          <w:rFonts w:ascii="Times New Roman" w:eastAsia="Times New Roman" w:hAnsi="Times New Roman"/>
          <w:sz w:val="24"/>
          <w:szCs w:val="24"/>
          <w:lang w:eastAsia="pl-PL"/>
        </w:rPr>
        <w:t>ałącznik Nr 1 - Kalkulacja Wynagrodzenia,</w:t>
      </w:r>
    </w:p>
    <w:p w14:paraId="4873CD91" w14:textId="341A536D" w:rsidR="00DA6C4B" w:rsidRDefault="00DA6C4B" w:rsidP="00DA6C4B">
      <w:pPr>
        <w:shd w:val="clear" w:color="auto" w:fill="FFFFFF"/>
        <w:spacing w:after="0" w:line="276" w:lineRule="auto"/>
        <w:jc w:val="both"/>
        <w:rPr>
          <w:rFonts w:ascii="Times New Roman" w:eastAsia="Times New Roman" w:hAnsi="Times New Roman"/>
          <w:sz w:val="24"/>
          <w:szCs w:val="24"/>
          <w:lang w:eastAsia="pl-PL"/>
        </w:rPr>
      </w:pPr>
      <w:r w:rsidRPr="00DA6C4B">
        <w:rPr>
          <w:rFonts w:ascii="Times New Roman" w:eastAsia="Times New Roman" w:hAnsi="Times New Roman"/>
          <w:sz w:val="24"/>
          <w:szCs w:val="24"/>
          <w:lang w:eastAsia="pl-PL"/>
        </w:rPr>
        <w:t>Załącznik Nr 2 – Zgody Marketingowe,</w:t>
      </w:r>
    </w:p>
    <w:p w14:paraId="70FF4A12" w14:textId="2C4EB7A9" w:rsidR="00126579" w:rsidRPr="00DA6C4B" w:rsidRDefault="00126579" w:rsidP="00DA6C4B">
      <w:pPr>
        <w:shd w:val="clear" w:color="auto" w:fill="FFFFFF"/>
        <w:spacing w:after="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 Nr 3 – Umowa powierzenia przetwarzania danych osobowych </w:t>
      </w:r>
    </w:p>
    <w:p w14:paraId="6D002CC4" w14:textId="77777777" w:rsidR="00DA6C4B" w:rsidRDefault="00DA6C4B" w:rsidP="0062417E">
      <w:pPr>
        <w:shd w:val="clear" w:color="auto" w:fill="FFFFFF"/>
        <w:spacing w:after="0" w:line="276" w:lineRule="auto"/>
        <w:jc w:val="center"/>
        <w:rPr>
          <w:rFonts w:ascii="Times New Roman" w:eastAsia="Times New Roman" w:hAnsi="Times New Roman"/>
          <w:bCs/>
          <w:sz w:val="24"/>
          <w:szCs w:val="24"/>
          <w:lang w:eastAsia="pl-PL"/>
        </w:rPr>
      </w:pPr>
    </w:p>
    <w:p w14:paraId="2880EB07" w14:textId="4997B4F1"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r w:rsidRPr="0062417E">
        <w:rPr>
          <w:rFonts w:ascii="Times New Roman" w:eastAsia="Times New Roman" w:hAnsi="Times New Roman"/>
          <w:bCs/>
          <w:sz w:val="24"/>
          <w:szCs w:val="24"/>
          <w:lang w:eastAsia="pl-PL"/>
        </w:rPr>
        <w:t>§ 1</w:t>
      </w:r>
      <w:r w:rsidR="00DA6C4B">
        <w:rPr>
          <w:rFonts w:ascii="Times New Roman" w:eastAsia="Times New Roman" w:hAnsi="Times New Roman"/>
          <w:bCs/>
          <w:sz w:val="24"/>
          <w:szCs w:val="24"/>
          <w:lang w:eastAsia="pl-PL"/>
        </w:rPr>
        <w:t>2</w:t>
      </w:r>
    </w:p>
    <w:p w14:paraId="74C53605" w14:textId="77777777" w:rsidR="002B50D9" w:rsidRPr="0062417E" w:rsidRDefault="002B50D9" w:rsidP="0062417E">
      <w:pPr>
        <w:shd w:val="clear" w:color="auto" w:fill="FFFFFF"/>
        <w:spacing w:after="0" w:line="276" w:lineRule="auto"/>
        <w:jc w:val="center"/>
        <w:rPr>
          <w:rFonts w:ascii="Times New Roman" w:eastAsia="Times New Roman" w:hAnsi="Times New Roman"/>
          <w:bCs/>
          <w:sz w:val="24"/>
          <w:szCs w:val="24"/>
          <w:lang w:eastAsia="pl-PL"/>
        </w:rPr>
      </w:pPr>
      <w:r w:rsidRPr="0062417E">
        <w:rPr>
          <w:rFonts w:ascii="Times New Roman" w:eastAsia="Times New Roman" w:hAnsi="Times New Roman"/>
          <w:bCs/>
          <w:sz w:val="24"/>
          <w:szCs w:val="24"/>
          <w:lang w:eastAsia="pl-PL"/>
        </w:rPr>
        <w:t>INNE POSTANOWIENIA</w:t>
      </w:r>
    </w:p>
    <w:p w14:paraId="4CB64CC9" w14:textId="77777777" w:rsidR="002B50D9" w:rsidRPr="0062417E" w:rsidRDefault="002B50D9" w:rsidP="0062417E">
      <w:pPr>
        <w:shd w:val="clear" w:color="auto" w:fill="FFFFFF"/>
        <w:spacing w:after="0" w:line="276" w:lineRule="auto"/>
        <w:jc w:val="center"/>
        <w:rPr>
          <w:rFonts w:ascii="Times New Roman" w:eastAsia="Times New Roman" w:hAnsi="Times New Roman"/>
          <w:sz w:val="24"/>
          <w:szCs w:val="24"/>
          <w:lang w:eastAsia="pl-PL"/>
        </w:rPr>
      </w:pPr>
    </w:p>
    <w:p w14:paraId="08AC9550" w14:textId="0D8C3B93" w:rsidR="002B50D9" w:rsidRPr="0062417E" w:rsidRDefault="00C6307F" w:rsidP="0062417E">
      <w:pPr>
        <w:pStyle w:val="Akapitzlist"/>
        <w:numPr>
          <w:ilvl w:val="0"/>
          <w:numId w:val="3"/>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002B50D9" w:rsidRPr="0062417E">
        <w:rPr>
          <w:rFonts w:ascii="Times New Roman" w:eastAsia="Times New Roman" w:hAnsi="Times New Roman"/>
          <w:sz w:val="24"/>
          <w:szCs w:val="24"/>
          <w:lang w:eastAsia="pl-PL"/>
        </w:rPr>
        <w:t xml:space="preserve"> nie może bez pisemnej zgody </w:t>
      </w:r>
      <w:r>
        <w:rPr>
          <w:rFonts w:ascii="Times New Roman" w:eastAsia="Times New Roman" w:hAnsi="Times New Roman"/>
          <w:sz w:val="24"/>
          <w:szCs w:val="24"/>
          <w:lang w:eastAsia="pl-PL"/>
        </w:rPr>
        <w:t>Zamawiającego</w:t>
      </w:r>
      <w:r w:rsidRPr="0062417E">
        <w:rPr>
          <w:rFonts w:ascii="Times New Roman" w:eastAsia="Times New Roman" w:hAnsi="Times New Roman"/>
          <w:sz w:val="24"/>
          <w:szCs w:val="24"/>
          <w:lang w:eastAsia="pl-PL"/>
        </w:rPr>
        <w:t xml:space="preserve"> </w:t>
      </w:r>
      <w:r w:rsidR="002B50D9" w:rsidRPr="0062417E">
        <w:rPr>
          <w:rFonts w:ascii="Times New Roman" w:eastAsia="Times New Roman" w:hAnsi="Times New Roman"/>
          <w:sz w:val="24"/>
          <w:szCs w:val="24"/>
          <w:lang w:eastAsia="pl-PL"/>
        </w:rPr>
        <w:t>powierzyć realizacji Umowy innemu podmiotowi ani też scedować na niego swoich praw wynikających z Umowy.</w:t>
      </w:r>
    </w:p>
    <w:p w14:paraId="5FE8CCD1" w14:textId="4B74EE47" w:rsidR="002B50D9" w:rsidRPr="0062417E" w:rsidRDefault="00C6307F" w:rsidP="0062417E">
      <w:pPr>
        <w:pStyle w:val="Akapitzlist"/>
        <w:numPr>
          <w:ilvl w:val="0"/>
          <w:numId w:val="3"/>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Pr="0062417E">
        <w:rPr>
          <w:rFonts w:ascii="Times New Roman" w:eastAsia="Times New Roman" w:hAnsi="Times New Roman"/>
          <w:sz w:val="24"/>
          <w:szCs w:val="24"/>
          <w:lang w:eastAsia="pl-PL"/>
        </w:rPr>
        <w:t xml:space="preserve"> </w:t>
      </w:r>
      <w:r w:rsidR="002B50D9" w:rsidRPr="0062417E">
        <w:rPr>
          <w:rFonts w:ascii="Times New Roman" w:eastAsia="Times New Roman" w:hAnsi="Times New Roman"/>
          <w:sz w:val="24"/>
          <w:szCs w:val="24"/>
          <w:lang w:eastAsia="pl-PL"/>
        </w:rPr>
        <w:t xml:space="preserve">nie może przenieść wierzytelności wynikającej z niniejszej Umowy na rzecz osoby trzeciej, bez pisemnej zgody </w:t>
      </w:r>
      <w:r>
        <w:rPr>
          <w:rFonts w:ascii="Times New Roman" w:eastAsia="Times New Roman" w:hAnsi="Times New Roman"/>
          <w:sz w:val="24"/>
          <w:szCs w:val="24"/>
          <w:lang w:eastAsia="pl-PL"/>
        </w:rPr>
        <w:t>Zamawiającego</w:t>
      </w:r>
      <w:r w:rsidR="002B50D9" w:rsidRPr="0062417E">
        <w:rPr>
          <w:rFonts w:ascii="Times New Roman" w:eastAsia="Times New Roman" w:hAnsi="Times New Roman"/>
          <w:sz w:val="24"/>
          <w:szCs w:val="24"/>
          <w:lang w:eastAsia="pl-PL"/>
        </w:rPr>
        <w:t>.</w:t>
      </w:r>
    </w:p>
    <w:p w14:paraId="010654F5" w14:textId="2943339E" w:rsidR="002B50D9" w:rsidRPr="00DA6C4B" w:rsidRDefault="002B50D9" w:rsidP="0062417E">
      <w:pPr>
        <w:pStyle w:val="Akapitzlist"/>
        <w:numPr>
          <w:ilvl w:val="0"/>
          <w:numId w:val="3"/>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62417E">
        <w:rPr>
          <w:rFonts w:ascii="Times New Roman" w:eastAsia="Times New Roman" w:hAnsi="Times New Roman"/>
          <w:sz w:val="24"/>
          <w:szCs w:val="24"/>
          <w:lang w:eastAsia="pl-PL"/>
        </w:rPr>
        <w:t xml:space="preserve">W razie naruszenia postanowień zawartych w ust. 1 lub 2 powyżej przez </w:t>
      </w:r>
      <w:r w:rsidR="00C6307F">
        <w:rPr>
          <w:rFonts w:ascii="Times New Roman" w:eastAsia="Times New Roman" w:hAnsi="Times New Roman"/>
          <w:sz w:val="24"/>
          <w:szCs w:val="24"/>
          <w:lang w:eastAsia="pl-PL"/>
        </w:rPr>
        <w:t>Wykonawcy</w:t>
      </w:r>
      <w:r w:rsidRPr="0062417E">
        <w:rPr>
          <w:rFonts w:ascii="Times New Roman" w:eastAsia="Times New Roman" w:hAnsi="Times New Roman"/>
          <w:sz w:val="24"/>
          <w:szCs w:val="24"/>
          <w:lang w:eastAsia="pl-PL"/>
        </w:rPr>
        <w:t>, </w:t>
      </w:r>
      <w:r w:rsidR="00C6307F">
        <w:rPr>
          <w:rFonts w:ascii="Times New Roman" w:eastAsia="Times New Roman" w:hAnsi="Times New Roman"/>
          <w:sz w:val="24"/>
          <w:szCs w:val="24"/>
          <w:lang w:eastAsia="pl-PL"/>
        </w:rPr>
        <w:t>Zamawiający</w:t>
      </w:r>
      <w:r w:rsidRPr="0062417E">
        <w:rPr>
          <w:rFonts w:ascii="Times New Roman" w:eastAsia="Times New Roman" w:hAnsi="Times New Roman"/>
          <w:sz w:val="24"/>
          <w:szCs w:val="24"/>
          <w:lang w:eastAsia="pl-PL"/>
        </w:rPr>
        <w:t xml:space="preserve"> może niezwłocznie odstąpić od Umowy w terminie</w:t>
      </w:r>
      <w:r w:rsidR="00AC35A9">
        <w:rPr>
          <w:rFonts w:ascii="Times New Roman" w:eastAsia="Times New Roman" w:hAnsi="Times New Roman"/>
          <w:sz w:val="24"/>
          <w:szCs w:val="24"/>
          <w:lang w:eastAsia="pl-PL"/>
        </w:rPr>
        <w:t xml:space="preserve"> do</w:t>
      </w:r>
      <w:r w:rsidRPr="0062417E">
        <w:rPr>
          <w:rFonts w:ascii="Times New Roman" w:eastAsia="Times New Roman" w:hAnsi="Times New Roman"/>
          <w:sz w:val="24"/>
          <w:szCs w:val="24"/>
          <w:lang w:eastAsia="pl-PL"/>
        </w:rPr>
        <w:t xml:space="preserve"> 30 dni </w:t>
      </w:r>
      <w:r w:rsidRPr="00DA6C4B">
        <w:rPr>
          <w:rFonts w:ascii="Times New Roman" w:eastAsia="Times New Roman" w:hAnsi="Times New Roman"/>
          <w:sz w:val="24"/>
          <w:szCs w:val="24"/>
          <w:lang w:eastAsia="pl-PL"/>
        </w:rPr>
        <w:t>od powzięcia informacji o tej okoliczności.</w:t>
      </w:r>
    </w:p>
    <w:p w14:paraId="6AF5E51C" w14:textId="765D04BE" w:rsidR="002B50D9" w:rsidRPr="00DA6C4B" w:rsidRDefault="002B50D9" w:rsidP="0062417E">
      <w:pPr>
        <w:pStyle w:val="Akapitzlist"/>
        <w:numPr>
          <w:ilvl w:val="0"/>
          <w:numId w:val="3"/>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DA6C4B">
        <w:rPr>
          <w:rFonts w:ascii="Times New Roman" w:eastAsia="Times New Roman" w:hAnsi="Times New Roman"/>
          <w:sz w:val="24"/>
          <w:szCs w:val="24"/>
          <w:lang w:eastAsia="pl-PL"/>
        </w:rPr>
        <w:t xml:space="preserve">Wszelkie zmiany Umowy wymagają formy pisemnej pod rygorem nieważności, z wyjątkiem zmiany treści Dokumentacji, do której może dojść poprzez jednostronne oświadczenie </w:t>
      </w:r>
      <w:r w:rsidR="00C6307F" w:rsidRPr="00DA6C4B">
        <w:rPr>
          <w:rFonts w:ascii="Times New Roman" w:eastAsia="Times New Roman" w:hAnsi="Times New Roman"/>
          <w:sz w:val="24"/>
          <w:szCs w:val="24"/>
          <w:lang w:eastAsia="pl-PL"/>
        </w:rPr>
        <w:t>Wykonawcy</w:t>
      </w:r>
      <w:r w:rsidRPr="00DA6C4B">
        <w:rPr>
          <w:rFonts w:ascii="Times New Roman" w:eastAsia="Times New Roman" w:hAnsi="Times New Roman"/>
          <w:sz w:val="24"/>
          <w:szCs w:val="24"/>
          <w:lang w:eastAsia="pl-PL"/>
        </w:rPr>
        <w:t xml:space="preserve">, doręczone </w:t>
      </w:r>
      <w:r w:rsidR="00C6307F" w:rsidRPr="00DA6C4B">
        <w:rPr>
          <w:rFonts w:ascii="Times New Roman" w:eastAsia="Times New Roman" w:hAnsi="Times New Roman"/>
          <w:sz w:val="24"/>
          <w:szCs w:val="24"/>
          <w:lang w:eastAsia="pl-PL"/>
        </w:rPr>
        <w:t xml:space="preserve">Zamawiającemu </w:t>
      </w:r>
      <w:r w:rsidRPr="00DA6C4B">
        <w:rPr>
          <w:rFonts w:ascii="Times New Roman" w:eastAsia="Times New Roman" w:hAnsi="Times New Roman"/>
          <w:sz w:val="24"/>
          <w:szCs w:val="24"/>
          <w:lang w:eastAsia="pl-PL"/>
        </w:rPr>
        <w:t>w dowolnej formie</w:t>
      </w:r>
      <w:r w:rsidR="009A4790" w:rsidRPr="00DA6C4B">
        <w:rPr>
          <w:rFonts w:ascii="Times New Roman" w:eastAsia="Times New Roman" w:hAnsi="Times New Roman"/>
          <w:sz w:val="24"/>
          <w:szCs w:val="24"/>
          <w:lang w:eastAsia="pl-PL"/>
        </w:rPr>
        <w:t>, a także zmian określonych w § 7 ust. 3 i 4</w:t>
      </w:r>
    </w:p>
    <w:p w14:paraId="19F4128B" w14:textId="77777777" w:rsidR="009A4790" w:rsidRPr="00DA6C4B" w:rsidRDefault="002B50D9" w:rsidP="009A4790">
      <w:pPr>
        <w:pStyle w:val="Akapitzlist"/>
        <w:numPr>
          <w:ilvl w:val="0"/>
          <w:numId w:val="3"/>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DA6C4B">
        <w:rPr>
          <w:rFonts w:ascii="Times New Roman" w:eastAsia="Times New Roman" w:hAnsi="Times New Roman"/>
          <w:sz w:val="24"/>
          <w:szCs w:val="24"/>
          <w:lang w:eastAsia="pl-PL"/>
        </w:rPr>
        <w:t>Strony będą dążyły do polubownego rozstrzygania wszelkich sporów powstałych w związku z wykonaniem przedmiotu Umowy.</w:t>
      </w:r>
    </w:p>
    <w:p w14:paraId="040E8AAC" w14:textId="32419B6A" w:rsidR="009A4790" w:rsidRPr="00DA6C4B" w:rsidRDefault="009A4790" w:rsidP="009A4790">
      <w:pPr>
        <w:pStyle w:val="Akapitzlist"/>
        <w:numPr>
          <w:ilvl w:val="0"/>
          <w:numId w:val="3"/>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DA6C4B">
        <w:rPr>
          <w:rFonts w:ascii="Times New Roman" w:eastAsia="Times New Roman" w:hAnsi="Times New Roman"/>
          <w:sz w:val="24"/>
          <w:szCs w:val="24"/>
          <w:lang w:eastAsia="pl-PL"/>
        </w:rPr>
        <w:t xml:space="preserve">Ewentualne kwestie sporne na tle niniejszej Umowy, strony rozstrzygać będą polubownie. Sądem właściwym dla rozpatrzenia sporów wynikających z niniejszej umowy, nie rozwiązanych w drodze ugody, będzie Sąd Rejonowy w Ostródzie, a w przypadku, gdy wartość sporu przekroczy 100 tys. zł Sąd Okręgowy w Elblągu. </w:t>
      </w:r>
    </w:p>
    <w:p w14:paraId="030B51EB" w14:textId="1858E153" w:rsidR="002B50D9" w:rsidRPr="00DA6C4B" w:rsidRDefault="003141A9" w:rsidP="0062417E">
      <w:pPr>
        <w:pStyle w:val="Akapitzlist"/>
        <w:numPr>
          <w:ilvl w:val="0"/>
          <w:numId w:val="3"/>
        </w:numPr>
        <w:shd w:val="clear" w:color="auto" w:fill="FFFFFF"/>
        <w:tabs>
          <w:tab w:val="clear" w:pos="720"/>
          <w:tab w:val="num" w:pos="426"/>
        </w:tabs>
        <w:spacing w:after="0" w:line="276" w:lineRule="auto"/>
        <w:ind w:left="426" w:hanging="426"/>
        <w:jc w:val="both"/>
        <w:rPr>
          <w:rFonts w:ascii="Times New Roman" w:eastAsia="Times New Roman" w:hAnsi="Times New Roman"/>
          <w:sz w:val="24"/>
          <w:szCs w:val="24"/>
          <w:lang w:eastAsia="pl-PL"/>
        </w:rPr>
      </w:pPr>
      <w:r w:rsidRPr="00DA6C4B">
        <w:rPr>
          <w:rFonts w:ascii="Times New Roman" w:eastAsia="Times New Roman" w:hAnsi="Times New Roman"/>
          <w:sz w:val="24"/>
          <w:szCs w:val="24"/>
          <w:lang w:eastAsia="pl-PL"/>
        </w:rPr>
        <w:t>W sprawach nieuregulowanych niniejszą umową, zastosowanie mają przepisy</w:t>
      </w:r>
      <w:r w:rsidR="00C6307F" w:rsidRPr="00DA6C4B">
        <w:rPr>
          <w:rFonts w:ascii="Times New Roman" w:eastAsia="Times New Roman" w:hAnsi="Times New Roman"/>
          <w:sz w:val="24"/>
          <w:szCs w:val="24"/>
          <w:lang w:eastAsia="pl-PL"/>
        </w:rPr>
        <w:t xml:space="preserve"> ustawy Prawo zamówień publicznych i</w:t>
      </w:r>
      <w:r w:rsidRPr="00DA6C4B">
        <w:rPr>
          <w:rFonts w:ascii="Times New Roman" w:eastAsia="Times New Roman" w:hAnsi="Times New Roman"/>
          <w:sz w:val="24"/>
          <w:szCs w:val="24"/>
          <w:lang w:eastAsia="pl-PL"/>
        </w:rPr>
        <w:t xml:space="preserve"> Kodeksu cywilnego.</w:t>
      </w:r>
    </w:p>
    <w:p w14:paraId="470F2559" w14:textId="77777777" w:rsidR="002B50D9" w:rsidRPr="0062417E" w:rsidRDefault="002B50D9" w:rsidP="0062417E">
      <w:pPr>
        <w:spacing w:line="276" w:lineRule="auto"/>
        <w:jc w:val="center"/>
        <w:rPr>
          <w:rFonts w:ascii="Times New Roman" w:hAnsi="Times New Roman"/>
          <w:sz w:val="24"/>
          <w:szCs w:val="24"/>
        </w:rPr>
      </w:pPr>
    </w:p>
    <w:p w14:paraId="41CC4F80" w14:textId="77777777" w:rsidR="00C6307F" w:rsidRPr="00113298" w:rsidRDefault="00C6307F" w:rsidP="00C6307F">
      <w:pPr>
        <w:spacing w:after="0" w:line="276" w:lineRule="auto"/>
        <w:jc w:val="center"/>
        <w:textAlignment w:val="baseline"/>
        <w:rPr>
          <w:rFonts w:ascii="Times New Roman" w:eastAsia="Times New Roman" w:hAnsi="Times New Roman"/>
          <w:sz w:val="24"/>
          <w:szCs w:val="24"/>
          <w:lang w:eastAsia="pl-PL"/>
        </w:rPr>
      </w:pPr>
      <w:r w:rsidRPr="00113298">
        <w:rPr>
          <w:rFonts w:ascii="Times New Roman" w:eastAsia="Times New Roman" w:hAnsi="Times New Roman"/>
          <w:bCs/>
          <w:sz w:val="24"/>
          <w:szCs w:val="24"/>
          <w:lang w:eastAsia="pl-PL"/>
        </w:rPr>
        <w:t>ZAMAWIAJĄCY:</w:t>
      </w:r>
      <w:r w:rsidRPr="00113298">
        <w:rPr>
          <w:rFonts w:ascii="Times New Roman" w:eastAsia="Times New Roman" w:hAnsi="Times New Roman"/>
          <w:sz w:val="24"/>
          <w:szCs w:val="24"/>
          <w:lang w:eastAsia="pl-PL"/>
        </w:rPr>
        <w:t xml:space="preserve">  </w:t>
      </w:r>
      <w:r w:rsidRPr="00113298">
        <w:rPr>
          <w:rFonts w:ascii="Times New Roman" w:eastAsia="Times New Roman" w:hAnsi="Times New Roman"/>
          <w:sz w:val="24"/>
          <w:szCs w:val="24"/>
          <w:lang w:eastAsia="pl-PL"/>
        </w:rPr>
        <w:tab/>
      </w:r>
      <w:r w:rsidRPr="00113298">
        <w:rPr>
          <w:rFonts w:ascii="Times New Roman" w:eastAsia="Times New Roman" w:hAnsi="Times New Roman"/>
          <w:sz w:val="24"/>
          <w:szCs w:val="24"/>
          <w:lang w:eastAsia="pl-PL"/>
        </w:rPr>
        <w:tab/>
      </w:r>
      <w:r w:rsidRPr="00113298">
        <w:rPr>
          <w:rFonts w:ascii="Times New Roman" w:eastAsia="Times New Roman" w:hAnsi="Times New Roman"/>
          <w:sz w:val="24"/>
          <w:szCs w:val="24"/>
          <w:lang w:eastAsia="pl-PL"/>
        </w:rPr>
        <w:tab/>
      </w:r>
      <w:r w:rsidRPr="00113298">
        <w:rPr>
          <w:rFonts w:ascii="Times New Roman" w:eastAsia="Times New Roman" w:hAnsi="Times New Roman"/>
          <w:sz w:val="24"/>
          <w:szCs w:val="24"/>
          <w:lang w:eastAsia="pl-PL"/>
        </w:rPr>
        <w:tab/>
      </w:r>
      <w:r w:rsidRPr="00113298">
        <w:rPr>
          <w:rFonts w:ascii="Times New Roman" w:eastAsia="Times New Roman" w:hAnsi="Times New Roman"/>
          <w:sz w:val="24"/>
          <w:szCs w:val="24"/>
          <w:lang w:eastAsia="pl-PL"/>
        </w:rPr>
        <w:tab/>
      </w:r>
      <w:r w:rsidRPr="00113298">
        <w:rPr>
          <w:rFonts w:ascii="Times New Roman" w:eastAsia="Times New Roman" w:hAnsi="Times New Roman"/>
          <w:sz w:val="24"/>
          <w:szCs w:val="24"/>
          <w:lang w:eastAsia="pl-PL"/>
        </w:rPr>
        <w:tab/>
      </w:r>
      <w:r w:rsidRPr="00113298">
        <w:rPr>
          <w:rFonts w:ascii="Times New Roman" w:eastAsia="Times New Roman" w:hAnsi="Times New Roman"/>
          <w:bCs/>
          <w:sz w:val="24"/>
          <w:szCs w:val="24"/>
          <w:lang w:eastAsia="pl-PL"/>
        </w:rPr>
        <w:t>WYKONAWCA:</w:t>
      </w:r>
    </w:p>
    <w:p w14:paraId="27A6EA69" w14:textId="004179DA" w:rsidR="00DA6C4B" w:rsidRDefault="00DA6C4B">
      <w:pPr>
        <w:spacing w:line="278" w:lineRule="auto"/>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br w:type="page"/>
      </w:r>
    </w:p>
    <w:p w14:paraId="164C946E" w14:textId="5ED2836A" w:rsidR="00DA6C4B" w:rsidRDefault="00DA6C4B" w:rsidP="00DA6C4B">
      <w:pPr>
        <w:pStyle w:val="Indeks"/>
        <w:suppressLineNumbers w:val="0"/>
        <w:tabs>
          <w:tab w:val="left" w:pos="5670"/>
        </w:tabs>
        <w:rPr>
          <w:rFonts w:cs="Times New Roman"/>
          <w:bCs/>
        </w:rPr>
      </w:pPr>
      <w:r w:rsidRPr="00DA6C4B">
        <w:rPr>
          <w:rFonts w:cs="Times New Roman"/>
          <w:bCs/>
        </w:rPr>
        <w:t>Załącznik nr 1. Kalkulacja Wynagrodzenia</w:t>
      </w:r>
    </w:p>
    <w:p w14:paraId="0C566E0F" w14:textId="77777777" w:rsidR="00DA6C4B" w:rsidRDefault="00DA6C4B" w:rsidP="00DA6C4B">
      <w:pPr>
        <w:pStyle w:val="Indeks"/>
        <w:suppressLineNumbers w:val="0"/>
        <w:tabs>
          <w:tab w:val="left" w:pos="5670"/>
        </w:tabs>
        <w:rPr>
          <w:rFonts w:cs="Times New Roman"/>
          <w:bCs/>
        </w:rPr>
      </w:pPr>
    </w:p>
    <w:p w14:paraId="1EB7C888" w14:textId="28A1B611" w:rsidR="00DA6C4B" w:rsidRPr="00DA6C4B" w:rsidRDefault="00DA6C4B" w:rsidP="00DA6C4B">
      <w:pPr>
        <w:spacing w:line="276" w:lineRule="auto"/>
        <w:rPr>
          <w:rFonts w:ascii="Times New Roman" w:hAnsi="Times New Roman"/>
          <w:bCs/>
          <w:sz w:val="24"/>
          <w:szCs w:val="24"/>
        </w:rPr>
      </w:pPr>
      <w:r w:rsidRPr="00DA6C4B">
        <w:rPr>
          <w:rFonts w:ascii="Times New Roman" w:hAnsi="Times New Roman"/>
          <w:bCs/>
          <w:sz w:val="24"/>
          <w:szCs w:val="24"/>
        </w:rPr>
        <w:t>Załącznik Nr 2 – Zgody marketingowe</w:t>
      </w:r>
    </w:p>
    <w:p w14:paraId="0B94C068" w14:textId="77777777" w:rsidR="00DA6C4B" w:rsidRPr="00DA6C4B" w:rsidRDefault="00DA6C4B" w:rsidP="00DA6C4B">
      <w:pPr>
        <w:spacing w:line="276" w:lineRule="auto"/>
        <w:rPr>
          <w:rFonts w:ascii="Times New Roman" w:hAnsi="Times New Roman"/>
          <w:sz w:val="24"/>
          <w:szCs w:val="24"/>
        </w:rPr>
      </w:pPr>
    </w:p>
    <w:p w14:paraId="64A615B1" w14:textId="77777777" w:rsidR="00DA6C4B" w:rsidRPr="00D23C5E" w:rsidRDefault="00DA6C4B" w:rsidP="00DA6C4B">
      <w:pPr>
        <w:numPr>
          <w:ilvl w:val="0"/>
          <w:numId w:val="18"/>
        </w:numPr>
        <w:spacing w:line="276" w:lineRule="auto"/>
        <w:ind w:left="360"/>
        <w:jc w:val="both"/>
        <w:rPr>
          <w:rFonts w:ascii="Times New Roman" w:eastAsia="Times New Roman" w:hAnsi="Times New Roman"/>
          <w:sz w:val="24"/>
          <w:szCs w:val="24"/>
          <w:lang w:eastAsia="pl-PL"/>
        </w:rPr>
      </w:pPr>
      <w:r w:rsidRPr="00DA6C4B">
        <w:rPr>
          <w:rFonts w:ascii="Times New Roman" w:eastAsia="Times New Roman" w:hAnsi="Times New Roman"/>
          <w:sz w:val="24"/>
          <w:szCs w:val="24"/>
          <w:lang w:eastAsia="pl-PL"/>
        </w:rPr>
        <w:t xml:space="preserve">Zamawiający wyraża zgodę na otrzymywanie informacji handlowych oraz realizację </w:t>
      </w:r>
      <w:r w:rsidRPr="00D23C5E">
        <w:rPr>
          <w:rFonts w:ascii="Times New Roman" w:eastAsia="Times New Roman" w:hAnsi="Times New Roman"/>
          <w:sz w:val="24"/>
          <w:szCs w:val="24"/>
          <w:lang w:eastAsia="pl-PL"/>
        </w:rPr>
        <w:t xml:space="preserve">marketingu bezpośredniego i promocję usług świadczonych przez Wykonawcę, w tym do: informowania o nowych produktach, szkoleniach i promocjach za pośrednictwem adresu e-mail </w:t>
      </w:r>
      <w:r w:rsidRPr="00D23C5E">
        <w:rPr>
          <w:rFonts w:ascii="Times New Roman" w:hAnsi="Times New Roman"/>
          <w:sz w:val="24"/>
          <w:szCs w:val="24"/>
        </w:rPr>
        <w:t xml:space="preserve">…………………… </w:t>
      </w:r>
      <w:r w:rsidRPr="00D23C5E">
        <w:rPr>
          <w:rFonts w:ascii="Times New Roman" w:eastAsia="Times New Roman" w:hAnsi="Times New Roman"/>
          <w:sz w:val="24"/>
          <w:szCs w:val="24"/>
          <w:lang w:eastAsia="pl-PL"/>
        </w:rPr>
        <w:t>Zamawiającego przysługuje prawo do wycofania zgody w każdym czasie. Wycofanie zgody oznacza zatrzymanie wysyłania przez nas informacji i nie ma wpływu na informacje wysłane wcześniej.</w:t>
      </w:r>
    </w:p>
    <w:p w14:paraId="529B252E" w14:textId="77777777" w:rsidR="00DA6C4B" w:rsidRPr="00D23C5E" w:rsidRDefault="00DA6C4B" w:rsidP="00DA6C4B">
      <w:pPr>
        <w:numPr>
          <w:ilvl w:val="0"/>
          <w:numId w:val="19"/>
        </w:numPr>
        <w:spacing w:line="276" w:lineRule="auto"/>
        <w:ind w:left="1416"/>
        <w:jc w:val="both"/>
        <w:rPr>
          <w:rFonts w:ascii="Times New Roman" w:hAnsi="Times New Roman"/>
          <w:sz w:val="24"/>
          <w:szCs w:val="24"/>
        </w:rPr>
      </w:pPr>
      <w:r w:rsidRPr="00D23C5E">
        <w:rPr>
          <w:rFonts w:ascii="Times New Roman" w:eastAsia="Times New Roman" w:hAnsi="Times New Roman"/>
          <w:sz w:val="24"/>
          <w:szCs w:val="24"/>
          <w:lang w:eastAsia="pl-PL"/>
        </w:rPr>
        <w:t>TAK</w:t>
      </w:r>
      <w:r w:rsidRPr="00D23C5E">
        <w:rPr>
          <w:rFonts w:ascii="Times New Roman" w:eastAsia="Times New Roman" w:hAnsi="Times New Roman"/>
          <w:sz w:val="24"/>
          <w:szCs w:val="24"/>
          <w:lang w:eastAsia="pl-PL"/>
        </w:rPr>
        <w:tab/>
      </w:r>
      <w:r w:rsidRPr="00D23C5E">
        <w:rPr>
          <w:rFonts w:ascii="Times New Roman" w:eastAsia="Times New Roman" w:hAnsi="Times New Roman"/>
          <w:sz w:val="24"/>
          <w:szCs w:val="24"/>
          <w:lang w:eastAsia="pl-PL"/>
        </w:rPr>
        <w:tab/>
      </w:r>
      <w:r w:rsidRPr="00D23C5E">
        <w:rPr>
          <w:rFonts w:ascii="Times New Roman" w:eastAsia="Times New Roman" w:hAnsi="Times New Roman"/>
          <w:sz w:val="24"/>
          <w:szCs w:val="24"/>
          <w:lang w:eastAsia="pl-PL"/>
        </w:rPr>
        <w:tab/>
      </w:r>
      <w:r w:rsidRPr="00D23C5E">
        <w:rPr>
          <w:rFonts w:ascii="Times New Roman" w:eastAsia="Times New Roman" w:hAnsi="Times New Roman"/>
          <w:sz w:val="24"/>
          <w:szCs w:val="24"/>
          <w:lang w:eastAsia="pl-PL"/>
        </w:rPr>
        <w:tab/>
      </w:r>
      <w:r w:rsidRPr="00D23C5E">
        <w:rPr>
          <w:rFonts w:ascii="Times New Roman" w:eastAsia="Times New Roman" w:hAnsi="Times New Roman"/>
          <w:sz w:val="24"/>
          <w:szCs w:val="24"/>
          <w:lang w:eastAsia="pl-PL"/>
        </w:rPr>
        <w:tab/>
      </w:r>
      <w:r w:rsidRPr="00D23C5E">
        <w:rPr>
          <w:rFonts w:ascii="Times New Roman" w:eastAsia="Times New Roman" w:hAnsi="Times New Roman"/>
          <w:sz w:val="24"/>
          <w:szCs w:val="24"/>
          <w:lang w:eastAsia="pl-PL"/>
        </w:rPr>
        <w:tab/>
      </w:r>
    </w:p>
    <w:p w14:paraId="24EE358C" w14:textId="77777777" w:rsidR="00DA6C4B" w:rsidRPr="00D23C5E" w:rsidRDefault="00DA6C4B" w:rsidP="00DA6C4B">
      <w:pPr>
        <w:spacing w:line="276" w:lineRule="auto"/>
        <w:ind w:left="1056"/>
        <w:jc w:val="both"/>
        <w:rPr>
          <w:rFonts w:ascii="Times New Roman" w:hAnsi="Times New Roman"/>
          <w:sz w:val="24"/>
          <w:szCs w:val="24"/>
        </w:rPr>
      </w:pPr>
    </w:p>
    <w:p w14:paraId="6188FB8C" w14:textId="77777777" w:rsidR="00DA6C4B" w:rsidRPr="00D23C5E" w:rsidRDefault="00DA6C4B" w:rsidP="00DA6C4B">
      <w:pPr>
        <w:numPr>
          <w:ilvl w:val="0"/>
          <w:numId w:val="18"/>
        </w:numPr>
        <w:shd w:val="clear" w:color="auto" w:fill="FFFFFF"/>
        <w:spacing w:before="100" w:beforeAutospacing="1" w:after="30" w:line="276" w:lineRule="auto"/>
        <w:ind w:left="360"/>
        <w:jc w:val="both"/>
        <w:rPr>
          <w:rFonts w:ascii="Times New Roman" w:eastAsia="Times New Roman" w:hAnsi="Times New Roman"/>
          <w:sz w:val="24"/>
          <w:szCs w:val="24"/>
          <w:lang w:eastAsia="pl-PL"/>
        </w:rPr>
      </w:pPr>
      <w:r w:rsidRPr="00D23C5E">
        <w:rPr>
          <w:rFonts w:ascii="Times New Roman" w:eastAsia="Times New Roman" w:hAnsi="Times New Roman"/>
          <w:sz w:val="24"/>
          <w:szCs w:val="24"/>
          <w:lang w:eastAsia="pl-PL"/>
        </w:rPr>
        <w:t>Zamawiający wyraża zgodę na otrzymywanie informacji handlowych oraz realizację marketingu bezpośredniego i promocję usług świadczonych przez Wykonawcę, w tym do: informowania o nowych produktach, szkoleniach i promocjach za pośrednictwem numeru telefonu: ………………… Zamawiającego przysługuje prawo do wycofania zgody w każdym czasie. Wycofanie zgody oznacza zatrzymanie wysyłania przez nas informacji i nie ma wpływu na informacje wysłane wcześniej.</w:t>
      </w:r>
    </w:p>
    <w:p w14:paraId="5F2712D5" w14:textId="77777777" w:rsidR="00DA6C4B" w:rsidRPr="00DA6C4B" w:rsidRDefault="00DA6C4B" w:rsidP="00DA6C4B">
      <w:pPr>
        <w:numPr>
          <w:ilvl w:val="0"/>
          <w:numId w:val="19"/>
        </w:numPr>
        <w:spacing w:line="276" w:lineRule="auto"/>
        <w:ind w:left="1416"/>
        <w:jc w:val="both"/>
        <w:rPr>
          <w:rFonts w:ascii="Times New Roman" w:hAnsi="Times New Roman"/>
          <w:sz w:val="24"/>
          <w:szCs w:val="24"/>
        </w:rPr>
      </w:pPr>
      <w:r w:rsidRPr="00D23C5E">
        <w:rPr>
          <w:rFonts w:ascii="Times New Roman" w:eastAsia="Times New Roman" w:hAnsi="Times New Roman"/>
          <w:sz w:val="24"/>
          <w:szCs w:val="24"/>
          <w:lang w:eastAsia="pl-PL"/>
        </w:rPr>
        <w:t>TAK</w:t>
      </w:r>
      <w:r w:rsidRPr="00DA6C4B">
        <w:rPr>
          <w:rFonts w:ascii="Times New Roman" w:eastAsia="Times New Roman" w:hAnsi="Times New Roman"/>
          <w:sz w:val="24"/>
          <w:szCs w:val="24"/>
          <w:lang w:eastAsia="pl-PL"/>
        </w:rPr>
        <w:tab/>
      </w:r>
      <w:r w:rsidRPr="00DA6C4B">
        <w:rPr>
          <w:rFonts w:ascii="Times New Roman" w:eastAsia="Times New Roman" w:hAnsi="Times New Roman"/>
          <w:sz w:val="24"/>
          <w:szCs w:val="24"/>
          <w:lang w:eastAsia="pl-PL"/>
        </w:rPr>
        <w:tab/>
      </w:r>
      <w:r w:rsidRPr="00DA6C4B">
        <w:rPr>
          <w:rFonts w:ascii="Times New Roman" w:eastAsia="Times New Roman" w:hAnsi="Times New Roman"/>
          <w:sz w:val="24"/>
          <w:szCs w:val="24"/>
          <w:lang w:eastAsia="pl-PL"/>
        </w:rPr>
        <w:tab/>
      </w:r>
      <w:r w:rsidRPr="00DA6C4B">
        <w:rPr>
          <w:rFonts w:ascii="Times New Roman" w:eastAsia="Times New Roman" w:hAnsi="Times New Roman"/>
          <w:sz w:val="24"/>
          <w:szCs w:val="24"/>
          <w:lang w:eastAsia="pl-PL"/>
        </w:rPr>
        <w:tab/>
      </w:r>
      <w:r w:rsidRPr="00DA6C4B">
        <w:rPr>
          <w:rFonts w:ascii="Times New Roman" w:eastAsia="Times New Roman" w:hAnsi="Times New Roman"/>
          <w:sz w:val="24"/>
          <w:szCs w:val="24"/>
          <w:lang w:eastAsia="pl-PL"/>
        </w:rPr>
        <w:tab/>
      </w:r>
      <w:r w:rsidRPr="00DA6C4B">
        <w:rPr>
          <w:rFonts w:ascii="Times New Roman" w:eastAsia="Times New Roman" w:hAnsi="Times New Roman"/>
          <w:sz w:val="24"/>
          <w:szCs w:val="24"/>
          <w:lang w:eastAsia="pl-PL"/>
        </w:rPr>
        <w:tab/>
      </w:r>
    </w:p>
    <w:p w14:paraId="790A6192" w14:textId="77777777" w:rsidR="00DA6C4B" w:rsidRPr="0093127E" w:rsidRDefault="00DA6C4B" w:rsidP="00DA6C4B">
      <w:pPr>
        <w:spacing w:line="256" w:lineRule="auto"/>
        <w:ind w:left="1056"/>
        <w:jc w:val="both"/>
        <w:rPr>
          <w:rFonts w:ascii="Gill Sans MT" w:hAnsi="Gill Sans MT"/>
          <w:sz w:val="20"/>
          <w:szCs w:val="20"/>
        </w:rPr>
      </w:pPr>
    </w:p>
    <w:p w14:paraId="1E4E2955" w14:textId="77777777" w:rsidR="00DA6C4B" w:rsidRPr="0093127E" w:rsidRDefault="00DA6C4B" w:rsidP="00DA6C4B">
      <w:pPr>
        <w:rPr>
          <w:rFonts w:ascii="Gill Sans MT" w:hAnsi="Gill Sans MT"/>
          <w:sz w:val="20"/>
          <w:szCs w:val="20"/>
          <w:lang w:val="x-none"/>
        </w:rPr>
      </w:pPr>
    </w:p>
    <w:p w14:paraId="37946F21" w14:textId="77777777" w:rsidR="00DA6C4B" w:rsidRPr="00E77CDB" w:rsidRDefault="00DA6C4B" w:rsidP="00DA6C4B">
      <w:pPr>
        <w:rPr>
          <w:rFonts w:ascii="Gill Sans MT" w:hAnsi="Gill Sans MT"/>
          <w:sz w:val="20"/>
          <w:szCs w:val="20"/>
        </w:rPr>
      </w:pPr>
    </w:p>
    <w:p w14:paraId="76BB4289" w14:textId="58E33010" w:rsidR="00DA6C4B" w:rsidRPr="00DA6C4B" w:rsidRDefault="00DA6C4B" w:rsidP="00DA6C4B">
      <w:pPr>
        <w:spacing w:line="278" w:lineRule="auto"/>
        <w:rPr>
          <w:rFonts w:ascii="Times New Roman" w:eastAsia="Times New Roman" w:hAnsi="Times New Roman"/>
          <w:bCs/>
          <w:sz w:val="24"/>
          <w:szCs w:val="24"/>
          <w:lang w:eastAsia="ar-SA"/>
        </w:rPr>
      </w:pPr>
    </w:p>
    <w:p w14:paraId="6AEC5F48" w14:textId="62E89C05" w:rsidR="00126579" w:rsidRDefault="00126579">
      <w:pPr>
        <w:spacing w:line="278" w:lineRule="auto"/>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br w:type="page"/>
      </w:r>
    </w:p>
    <w:p w14:paraId="10B6580E" w14:textId="21B89CD7" w:rsidR="00C6307F" w:rsidRDefault="00126579" w:rsidP="00C6307F">
      <w:pPr>
        <w:spacing w:after="0" w:line="276" w:lineRule="auto"/>
        <w:textAlignment w:val="baseline"/>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Załącznik nr 3 – Umowa powierzenia przetwarzania danych osobowych </w:t>
      </w:r>
    </w:p>
    <w:p w14:paraId="11709AD3" w14:textId="77777777" w:rsidR="00126579" w:rsidRDefault="00126579" w:rsidP="00126579">
      <w:pPr>
        <w:spacing w:after="0" w:line="276" w:lineRule="auto"/>
        <w:jc w:val="center"/>
        <w:rPr>
          <w:rFonts w:ascii="Times New Roman" w:hAnsi="Times New Roman"/>
          <w:bCs/>
          <w:sz w:val="24"/>
          <w:szCs w:val="24"/>
        </w:rPr>
      </w:pPr>
    </w:p>
    <w:p w14:paraId="50692A4C" w14:textId="209F118A" w:rsidR="00126579" w:rsidRPr="00770625" w:rsidRDefault="00126579" w:rsidP="00126579">
      <w:pPr>
        <w:spacing w:after="0" w:line="276" w:lineRule="auto"/>
        <w:jc w:val="center"/>
        <w:rPr>
          <w:rFonts w:ascii="Times New Roman" w:hAnsi="Times New Roman"/>
          <w:bCs/>
          <w:sz w:val="24"/>
          <w:szCs w:val="24"/>
        </w:rPr>
      </w:pPr>
      <w:r w:rsidRPr="00770625">
        <w:rPr>
          <w:rFonts w:ascii="Times New Roman" w:hAnsi="Times New Roman"/>
          <w:bCs/>
          <w:sz w:val="24"/>
          <w:szCs w:val="24"/>
        </w:rPr>
        <w:t xml:space="preserve">UMOWA POWIERZENIA </w:t>
      </w:r>
    </w:p>
    <w:p w14:paraId="6D888AD6" w14:textId="77777777" w:rsidR="00126579" w:rsidRPr="00770625" w:rsidRDefault="00126579" w:rsidP="00126579">
      <w:pPr>
        <w:spacing w:after="0" w:line="276" w:lineRule="auto"/>
        <w:jc w:val="center"/>
        <w:rPr>
          <w:rFonts w:ascii="Times New Roman" w:hAnsi="Times New Roman"/>
          <w:bCs/>
          <w:sz w:val="24"/>
          <w:szCs w:val="24"/>
        </w:rPr>
      </w:pPr>
      <w:r w:rsidRPr="00770625">
        <w:rPr>
          <w:rFonts w:ascii="Times New Roman" w:hAnsi="Times New Roman"/>
          <w:bCs/>
          <w:sz w:val="24"/>
          <w:szCs w:val="24"/>
        </w:rPr>
        <w:t>PRZETWARZANIA DANYCH OSOBOWYCH</w:t>
      </w:r>
    </w:p>
    <w:p w14:paraId="2A431CCB" w14:textId="77777777" w:rsidR="00126579" w:rsidRPr="00770625" w:rsidRDefault="00126579" w:rsidP="00126579">
      <w:pPr>
        <w:spacing w:after="0" w:line="276" w:lineRule="auto"/>
        <w:jc w:val="center"/>
        <w:rPr>
          <w:rFonts w:ascii="Times New Roman" w:hAnsi="Times New Roman"/>
          <w:sz w:val="24"/>
          <w:szCs w:val="24"/>
        </w:rPr>
      </w:pPr>
    </w:p>
    <w:p w14:paraId="6BB464B2" w14:textId="77777777" w:rsidR="00126579" w:rsidRPr="00770625" w:rsidRDefault="00126579" w:rsidP="00126579">
      <w:pPr>
        <w:spacing w:after="0" w:line="276" w:lineRule="auto"/>
        <w:jc w:val="both"/>
        <w:rPr>
          <w:rFonts w:ascii="Times New Roman" w:hAnsi="Times New Roman"/>
          <w:sz w:val="24"/>
          <w:szCs w:val="24"/>
        </w:rPr>
      </w:pPr>
      <w:r w:rsidRPr="00770625">
        <w:rPr>
          <w:rFonts w:ascii="Times New Roman" w:hAnsi="Times New Roman"/>
          <w:sz w:val="24"/>
          <w:szCs w:val="24"/>
        </w:rPr>
        <w:t>zawarta w Olsztynie, w dniu ……</w:t>
      </w:r>
      <w:r w:rsidRPr="00770625">
        <w:rPr>
          <w:rFonts w:ascii="Times New Roman" w:hAnsi="Times New Roman"/>
          <w:color w:val="FF0000"/>
          <w:sz w:val="24"/>
          <w:szCs w:val="24"/>
        </w:rPr>
        <w:t xml:space="preserve"> </w:t>
      </w:r>
      <w:r w:rsidRPr="00770625">
        <w:rPr>
          <w:rFonts w:ascii="Times New Roman" w:hAnsi="Times New Roman"/>
          <w:sz w:val="24"/>
          <w:szCs w:val="24"/>
        </w:rPr>
        <w:t>roku, pomiędzy:</w:t>
      </w:r>
    </w:p>
    <w:p w14:paraId="0287EF6A" w14:textId="77777777" w:rsidR="00126579" w:rsidRPr="00126579" w:rsidRDefault="00126579" w:rsidP="00126579">
      <w:pPr>
        <w:spacing w:after="0"/>
        <w:rPr>
          <w:rFonts w:ascii="Times New Roman" w:hAnsi="Times New Roman"/>
          <w:sz w:val="24"/>
          <w:szCs w:val="24"/>
        </w:rPr>
      </w:pPr>
      <w:r w:rsidRPr="00770625">
        <w:rPr>
          <w:rFonts w:ascii="Times New Roman" w:hAnsi="Times New Roman"/>
          <w:sz w:val="24"/>
          <w:szCs w:val="24"/>
        </w:rPr>
        <w:t xml:space="preserve">Sądem Okręgowym w Olsztynie, z </w:t>
      </w:r>
      <w:r w:rsidRPr="00126579">
        <w:rPr>
          <w:rFonts w:ascii="Times New Roman" w:hAnsi="Times New Roman"/>
          <w:sz w:val="24"/>
          <w:szCs w:val="24"/>
        </w:rPr>
        <w:t xml:space="preserve">siedzibą w Olsztynie, przy ul. Dąbrowszczaków 44 A, </w:t>
      </w:r>
    </w:p>
    <w:p w14:paraId="33F8549B"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 xml:space="preserve">10-543Olsztyn, NIP 739-12-26-136, REGON 000323430 </w:t>
      </w:r>
    </w:p>
    <w:p w14:paraId="58D28066"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reprezentowanym przez ……………………., w zakresie realizowanych zadań</w:t>
      </w:r>
    </w:p>
    <w:p w14:paraId="1E949B7A" w14:textId="77777777" w:rsidR="00126579" w:rsidRPr="00126579" w:rsidRDefault="00126579" w:rsidP="00126579">
      <w:pPr>
        <w:spacing w:after="0"/>
        <w:rPr>
          <w:rFonts w:ascii="Times New Roman" w:hAnsi="Times New Roman"/>
          <w:sz w:val="24"/>
          <w:szCs w:val="24"/>
        </w:rPr>
      </w:pPr>
    </w:p>
    <w:p w14:paraId="461D69AB"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Sądem Rejonowym w Biskupcu, z siedzibą w Biskupcu, przy ul. Sądowa 4 i 2, 11-300 Biskupiec</w:t>
      </w:r>
    </w:p>
    <w:p w14:paraId="716B907F"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 xml:space="preserve">NIP 739-38-75-502, REGON 000323430-00059 </w:t>
      </w:r>
    </w:p>
    <w:p w14:paraId="46934E00"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reprezentowanym przez …………………… , w zakresie realizowanych zadań</w:t>
      </w:r>
    </w:p>
    <w:p w14:paraId="1C242534" w14:textId="77777777" w:rsidR="00126579" w:rsidRPr="00126579" w:rsidRDefault="00126579" w:rsidP="00126579">
      <w:pPr>
        <w:spacing w:after="0"/>
        <w:rPr>
          <w:rFonts w:ascii="Times New Roman" w:hAnsi="Times New Roman"/>
          <w:sz w:val="24"/>
          <w:szCs w:val="24"/>
        </w:rPr>
      </w:pPr>
    </w:p>
    <w:p w14:paraId="31B3EF25"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 xml:space="preserve">Sądem Rejonowym w Kętrzynie, z siedzibą w Kętrzynie, przy ul. Sikorskiego 66, 11-400 Kętrzyn </w:t>
      </w:r>
    </w:p>
    <w:p w14:paraId="5EEA1B35"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NIP 742-10-33-816, REGON  000323430-00098</w:t>
      </w:r>
    </w:p>
    <w:p w14:paraId="5622A601"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reprezentowanym przez …………………….., w zakresie realizowanych zadań</w:t>
      </w:r>
    </w:p>
    <w:p w14:paraId="0A4767D5" w14:textId="77777777" w:rsidR="00126579" w:rsidRPr="00126579" w:rsidRDefault="00126579" w:rsidP="00126579">
      <w:pPr>
        <w:spacing w:after="0"/>
        <w:rPr>
          <w:rFonts w:ascii="Times New Roman" w:hAnsi="Times New Roman"/>
          <w:sz w:val="24"/>
          <w:szCs w:val="24"/>
        </w:rPr>
      </w:pPr>
    </w:p>
    <w:p w14:paraId="70670655"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 xml:space="preserve">Sądem Rejonowym w Lidzbarku Warmińskim, z siedzibą w Lidzbarku Warmińskim, </w:t>
      </w:r>
    </w:p>
    <w:p w14:paraId="3B6ACE4F"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przy ul. Bartoszyckiej 4a, 11-100 Lidzbark Warmiński</w:t>
      </w:r>
    </w:p>
    <w:p w14:paraId="0B79880A"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NIP 743-20-28-121, REGON 000323430-00073</w:t>
      </w:r>
    </w:p>
    <w:p w14:paraId="5064AB38"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reprezentowanym przez …………………….., w zakresie realizowanych zadań</w:t>
      </w:r>
    </w:p>
    <w:p w14:paraId="4109570A" w14:textId="77777777" w:rsidR="00126579" w:rsidRPr="00126579" w:rsidRDefault="00126579" w:rsidP="00126579">
      <w:pPr>
        <w:spacing w:after="0"/>
        <w:rPr>
          <w:rFonts w:ascii="Times New Roman" w:hAnsi="Times New Roman"/>
          <w:sz w:val="24"/>
          <w:szCs w:val="24"/>
        </w:rPr>
      </w:pPr>
    </w:p>
    <w:p w14:paraId="1E5CF05A"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Sądem Rejonowym w Mrągowie, z siedzibą w Mrągowie, przy ul. Królewieckiej 55, 11-700 Mrągowo</w:t>
      </w:r>
    </w:p>
    <w:p w14:paraId="6E7D7EBD"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NIP 742-20-43-739, REGON 000323430-00080</w:t>
      </w:r>
    </w:p>
    <w:p w14:paraId="5F7414E4"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reprezentowanym przez ………………………., w zakresie realizowanych zadań</w:t>
      </w:r>
    </w:p>
    <w:p w14:paraId="03524EF7" w14:textId="77777777" w:rsidR="00126579" w:rsidRPr="00126579" w:rsidRDefault="00126579" w:rsidP="00126579">
      <w:pPr>
        <w:spacing w:after="0"/>
        <w:rPr>
          <w:rFonts w:ascii="Times New Roman" w:hAnsi="Times New Roman"/>
          <w:sz w:val="24"/>
          <w:szCs w:val="24"/>
        </w:rPr>
      </w:pPr>
    </w:p>
    <w:p w14:paraId="07AC0EEF"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Sądem Rejonowym w Nidzicy, z siedzibą w Nidzicy, przy ul. Kościuszki 15, 13-100 Nidzica</w:t>
      </w:r>
    </w:p>
    <w:p w14:paraId="6EC598F3"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NIP 9840210980, REGON 000323430-00066</w:t>
      </w:r>
    </w:p>
    <w:p w14:paraId="2D89A6F8"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reprezentowanym przez ……………………, w zakresie realizowanych zadań</w:t>
      </w:r>
    </w:p>
    <w:p w14:paraId="14D736A9" w14:textId="77777777" w:rsidR="00126579" w:rsidRPr="00126579" w:rsidRDefault="00126579" w:rsidP="00126579">
      <w:pPr>
        <w:spacing w:after="0"/>
        <w:rPr>
          <w:rFonts w:ascii="Times New Roman" w:hAnsi="Times New Roman"/>
          <w:sz w:val="24"/>
          <w:szCs w:val="24"/>
        </w:rPr>
      </w:pPr>
    </w:p>
    <w:p w14:paraId="1F58BE93"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Sądem Rejonowym w Piszu, z siedzibą w Piszu, przy ul. Warszawskiej 47, 12-200 Pisz</w:t>
      </w:r>
    </w:p>
    <w:p w14:paraId="2A93C454"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NIP 849-15-87-118, REGON 000323430-00041</w:t>
      </w:r>
    </w:p>
    <w:p w14:paraId="01DF8377" w14:textId="77777777" w:rsidR="00126579" w:rsidRPr="00126579" w:rsidRDefault="00126579" w:rsidP="00126579">
      <w:pPr>
        <w:spacing w:after="0"/>
        <w:rPr>
          <w:rFonts w:ascii="Times New Roman" w:hAnsi="Times New Roman"/>
          <w:sz w:val="24"/>
          <w:szCs w:val="24"/>
        </w:rPr>
      </w:pPr>
      <w:r w:rsidRPr="00126579">
        <w:rPr>
          <w:rFonts w:ascii="Times New Roman" w:hAnsi="Times New Roman"/>
          <w:sz w:val="24"/>
          <w:szCs w:val="24"/>
        </w:rPr>
        <w:t>reprezentowanym przez …………………………., w zakresie realizowanych zadań</w:t>
      </w:r>
    </w:p>
    <w:p w14:paraId="76C32180" w14:textId="77777777" w:rsidR="00126579" w:rsidRPr="00126579" w:rsidRDefault="00126579" w:rsidP="00126579">
      <w:pPr>
        <w:spacing w:after="0"/>
        <w:rPr>
          <w:rFonts w:ascii="Times New Roman" w:hAnsi="Times New Roman"/>
          <w:sz w:val="24"/>
          <w:szCs w:val="24"/>
        </w:rPr>
      </w:pPr>
    </w:p>
    <w:p w14:paraId="36E93153" w14:textId="77777777" w:rsidR="00126579" w:rsidRPr="00126579" w:rsidRDefault="00126579" w:rsidP="00126579">
      <w:pPr>
        <w:spacing w:after="0" w:line="276" w:lineRule="auto"/>
        <w:jc w:val="both"/>
        <w:rPr>
          <w:rFonts w:ascii="Times New Roman" w:hAnsi="Times New Roman"/>
          <w:sz w:val="24"/>
          <w:szCs w:val="24"/>
        </w:rPr>
      </w:pPr>
    </w:p>
    <w:p w14:paraId="2B161771" w14:textId="77777777" w:rsidR="00126579" w:rsidRPr="00126579" w:rsidRDefault="00126579" w:rsidP="00126579">
      <w:pPr>
        <w:spacing w:after="0" w:line="276" w:lineRule="auto"/>
        <w:jc w:val="both"/>
        <w:rPr>
          <w:rFonts w:ascii="Times New Roman" w:hAnsi="Times New Roman"/>
          <w:sz w:val="24"/>
          <w:szCs w:val="24"/>
        </w:rPr>
      </w:pPr>
      <w:r w:rsidRPr="00126579">
        <w:rPr>
          <w:rFonts w:ascii="Times New Roman" w:hAnsi="Times New Roman"/>
          <w:sz w:val="24"/>
          <w:szCs w:val="24"/>
        </w:rPr>
        <w:t xml:space="preserve">zwanych dalej </w:t>
      </w:r>
      <w:r w:rsidRPr="00126579">
        <w:rPr>
          <w:rStyle w:val="FontStyle26"/>
          <w:color w:val="auto"/>
          <w:sz w:val="24"/>
          <w:szCs w:val="24"/>
        </w:rPr>
        <w:t>zwani dalej odrębnie „Administratorem Danych Osobowych”</w:t>
      </w:r>
    </w:p>
    <w:p w14:paraId="098E1F2C" w14:textId="77777777" w:rsidR="00126579" w:rsidRPr="00126579" w:rsidRDefault="00126579" w:rsidP="00126579">
      <w:pPr>
        <w:spacing w:after="0" w:line="276" w:lineRule="auto"/>
        <w:jc w:val="both"/>
        <w:rPr>
          <w:rFonts w:ascii="Times New Roman" w:hAnsi="Times New Roman"/>
          <w:sz w:val="24"/>
          <w:szCs w:val="24"/>
        </w:rPr>
      </w:pPr>
    </w:p>
    <w:p w14:paraId="2C4E9BA6" w14:textId="77777777" w:rsidR="00126579" w:rsidRPr="00126579" w:rsidRDefault="00126579" w:rsidP="00126579">
      <w:pPr>
        <w:spacing w:after="0" w:line="276" w:lineRule="auto"/>
        <w:jc w:val="both"/>
        <w:rPr>
          <w:rFonts w:ascii="Times New Roman" w:hAnsi="Times New Roman"/>
          <w:sz w:val="24"/>
          <w:szCs w:val="24"/>
        </w:rPr>
      </w:pPr>
    </w:p>
    <w:p w14:paraId="5EB5FFC7" w14:textId="77777777" w:rsidR="00126579" w:rsidRPr="00126579" w:rsidRDefault="00126579" w:rsidP="00126579">
      <w:pPr>
        <w:spacing w:after="0" w:line="276" w:lineRule="auto"/>
        <w:rPr>
          <w:rFonts w:ascii="Times New Roman" w:hAnsi="Times New Roman"/>
          <w:sz w:val="24"/>
          <w:szCs w:val="24"/>
        </w:rPr>
      </w:pPr>
      <w:r w:rsidRPr="00126579">
        <w:rPr>
          <w:rFonts w:ascii="Times New Roman" w:hAnsi="Times New Roman"/>
          <w:sz w:val="24"/>
          <w:szCs w:val="24"/>
        </w:rPr>
        <w:t xml:space="preserve">a </w:t>
      </w:r>
    </w:p>
    <w:p w14:paraId="07225248" w14:textId="77777777" w:rsidR="00126579" w:rsidRPr="00126579" w:rsidRDefault="00126579" w:rsidP="00126579">
      <w:pPr>
        <w:spacing w:after="0" w:line="276" w:lineRule="auto"/>
        <w:rPr>
          <w:rFonts w:ascii="Times New Roman" w:hAnsi="Times New Roman"/>
          <w:sz w:val="24"/>
          <w:szCs w:val="24"/>
        </w:rPr>
      </w:pPr>
    </w:p>
    <w:p w14:paraId="4ABB5797" w14:textId="77777777" w:rsidR="00126579" w:rsidRPr="00126579" w:rsidRDefault="00126579" w:rsidP="00126579">
      <w:pPr>
        <w:spacing w:after="0" w:line="276" w:lineRule="auto"/>
        <w:rPr>
          <w:rFonts w:ascii="Times New Roman" w:hAnsi="Times New Roman"/>
          <w:sz w:val="24"/>
          <w:szCs w:val="24"/>
        </w:rPr>
      </w:pPr>
    </w:p>
    <w:p w14:paraId="101C27FB" w14:textId="77777777" w:rsidR="00126579" w:rsidRPr="00126579" w:rsidRDefault="00126579" w:rsidP="00126579">
      <w:pPr>
        <w:spacing w:after="0" w:line="276" w:lineRule="auto"/>
        <w:rPr>
          <w:rFonts w:ascii="Times New Roman" w:hAnsi="Times New Roman"/>
          <w:sz w:val="24"/>
          <w:szCs w:val="24"/>
        </w:rPr>
      </w:pPr>
      <w:r w:rsidRPr="00126579">
        <w:rPr>
          <w:rFonts w:ascii="Times New Roman" w:hAnsi="Times New Roman"/>
          <w:sz w:val="24"/>
          <w:szCs w:val="24"/>
        </w:rPr>
        <w:t xml:space="preserve">… z siedzibą przy ul. …., …,  reprezentowanym przez …, zwanym dalej „Podmiotem </w:t>
      </w:r>
      <w:r w:rsidRPr="00126579">
        <w:rPr>
          <w:rFonts w:ascii="Times New Roman" w:hAnsi="Times New Roman"/>
          <w:bCs/>
          <w:sz w:val="24"/>
          <w:szCs w:val="24"/>
        </w:rPr>
        <w:t>Przetwarzającym</w:t>
      </w:r>
      <w:r w:rsidRPr="00126579">
        <w:rPr>
          <w:rFonts w:ascii="Times New Roman" w:hAnsi="Times New Roman"/>
          <w:sz w:val="24"/>
          <w:szCs w:val="24"/>
        </w:rPr>
        <w:t>”</w:t>
      </w:r>
    </w:p>
    <w:p w14:paraId="23367FC8" w14:textId="77777777" w:rsidR="00126579" w:rsidRPr="00126579" w:rsidRDefault="00126579" w:rsidP="00126579">
      <w:pPr>
        <w:spacing w:after="0" w:line="276" w:lineRule="auto"/>
        <w:jc w:val="both"/>
        <w:rPr>
          <w:rFonts w:ascii="Times New Roman" w:hAnsi="Times New Roman"/>
          <w:sz w:val="24"/>
          <w:szCs w:val="24"/>
          <w:highlight w:val="yellow"/>
        </w:rPr>
      </w:pPr>
    </w:p>
    <w:p w14:paraId="7CD0ECF3" w14:textId="77777777" w:rsidR="00126579" w:rsidRPr="00126579" w:rsidRDefault="00126579" w:rsidP="00126579">
      <w:pPr>
        <w:spacing w:after="0" w:line="276" w:lineRule="auto"/>
        <w:jc w:val="both"/>
        <w:rPr>
          <w:rFonts w:ascii="Times New Roman" w:hAnsi="Times New Roman"/>
          <w:sz w:val="24"/>
          <w:szCs w:val="24"/>
        </w:rPr>
      </w:pPr>
      <w:r w:rsidRPr="00126579">
        <w:rPr>
          <w:rFonts w:ascii="Times New Roman" w:hAnsi="Times New Roman"/>
          <w:sz w:val="24"/>
          <w:szCs w:val="24"/>
        </w:rPr>
        <w:t>zwanymi łącznie „Stronami”.</w:t>
      </w:r>
    </w:p>
    <w:p w14:paraId="761F298C" w14:textId="77777777" w:rsidR="00126579" w:rsidRPr="00126579" w:rsidRDefault="00126579" w:rsidP="00126579">
      <w:pPr>
        <w:spacing w:after="0" w:line="276" w:lineRule="auto"/>
        <w:rPr>
          <w:rFonts w:ascii="Times New Roman" w:hAnsi="Times New Roman"/>
          <w:bCs/>
          <w:sz w:val="24"/>
          <w:szCs w:val="24"/>
        </w:rPr>
      </w:pPr>
    </w:p>
    <w:p w14:paraId="2489E90E"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1.</w:t>
      </w:r>
    </w:p>
    <w:p w14:paraId="59BE880A" w14:textId="77777777" w:rsidR="00126579" w:rsidRPr="00126579" w:rsidRDefault="00126579" w:rsidP="00126579">
      <w:pPr>
        <w:spacing w:line="276" w:lineRule="auto"/>
        <w:jc w:val="center"/>
        <w:rPr>
          <w:rFonts w:ascii="Times New Roman" w:hAnsi="Times New Roman"/>
          <w:sz w:val="24"/>
          <w:szCs w:val="24"/>
        </w:rPr>
      </w:pPr>
      <w:r w:rsidRPr="00126579">
        <w:rPr>
          <w:rFonts w:ascii="Times New Roman" w:hAnsi="Times New Roman"/>
          <w:sz w:val="24"/>
          <w:szCs w:val="24"/>
        </w:rPr>
        <w:t>Słownik</w:t>
      </w:r>
    </w:p>
    <w:p w14:paraId="7D75CC2F" w14:textId="77777777" w:rsidR="00126579" w:rsidRPr="00126579" w:rsidRDefault="00126579" w:rsidP="00126579">
      <w:pPr>
        <w:spacing w:line="276" w:lineRule="auto"/>
        <w:jc w:val="both"/>
        <w:rPr>
          <w:rFonts w:ascii="Times New Roman" w:hAnsi="Times New Roman"/>
          <w:sz w:val="24"/>
          <w:szCs w:val="24"/>
        </w:rPr>
      </w:pPr>
      <w:r w:rsidRPr="00126579">
        <w:rPr>
          <w:rFonts w:ascii="Times New Roman" w:hAnsi="Times New Roman"/>
          <w:sz w:val="24"/>
          <w:szCs w:val="24"/>
        </w:rPr>
        <w:t xml:space="preserve">Ilekroć w Umowie pojawiają się poniższe określenia (bez względu na pisownię), nadaje </w:t>
      </w:r>
      <w:r w:rsidRPr="00126579">
        <w:rPr>
          <w:rFonts w:ascii="Times New Roman" w:hAnsi="Times New Roman"/>
          <w:sz w:val="24"/>
          <w:szCs w:val="24"/>
        </w:rPr>
        <w:br/>
        <w:t>się im następujące znaczenie:</w:t>
      </w:r>
    </w:p>
    <w:p w14:paraId="2B271E23" w14:textId="77777777" w:rsidR="00126579" w:rsidRPr="00126579" w:rsidRDefault="00126579" w:rsidP="00126579">
      <w:pPr>
        <w:pStyle w:val="Akapitzlist"/>
        <w:numPr>
          <w:ilvl w:val="0"/>
          <w:numId w:val="28"/>
        </w:numPr>
        <w:spacing w:after="0" w:line="276" w:lineRule="auto"/>
        <w:ind w:left="284"/>
        <w:jc w:val="both"/>
        <w:rPr>
          <w:rFonts w:ascii="Times New Roman" w:hAnsi="Times New Roman"/>
          <w:sz w:val="24"/>
          <w:szCs w:val="24"/>
        </w:rPr>
      </w:pPr>
      <w:bookmarkStart w:id="4" w:name="_Hlk46220008"/>
      <w:r w:rsidRPr="00126579">
        <w:rPr>
          <w:rFonts w:ascii="Times New Roman" w:hAnsi="Times New Roman"/>
          <w:sz w:val="24"/>
          <w:szCs w:val="24"/>
        </w:rPr>
        <w:t xml:space="preserve">RODO – Rozporządzenie Parlamentu Europejskiego Rady (UE) 2016/679 z dnia </w:t>
      </w:r>
      <w:r w:rsidRPr="00126579">
        <w:rPr>
          <w:rFonts w:ascii="Times New Roman" w:hAnsi="Times New Roman"/>
          <w:sz w:val="24"/>
          <w:szCs w:val="24"/>
        </w:rPr>
        <w:br/>
        <w:t>27 kwietnia 2016 r. w sprawie ochrony osób fizycznych w związku z przetwarzaniem danych osobowych i w sprawie swobodnego przepływu takich danych oraz uchylenia dyrektywy 95/46/WE (ogólne rozporządzenie o ochronie danych)</w:t>
      </w:r>
      <w:bookmarkEnd w:id="4"/>
      <w:r w:rsidRPr="00126579">
        <w:rPr>
          <w:rFonts w:ascii="Times New Roman" w:hAnsi="Times New Roman"/>
          <w:sz w:val="24"/>
          <w:szCs w:val="24"/>
        </w:rPr>
        <w:t>;</w:t>
      </w:r>
    </w:p>
    <w:p w14:paraId="16BBF052" w14:textId="77777777" w:rsidR="00126579" w:rsidRPr="00126579" w:rsidRDefault="00126579" w:rsidP="00126579">
      <w:pPr>
        <w:numPr>
          <w:ilvl w:val="0"/>
          <w:numId w:val="28"/>
        </w:numPr>
        <w:spacing w:after="0" w:line="276" w:lineRule="auto"/>
        <w:ind w:left="284"/>
        <w:contextualSpacing/>
        <w:jc w:val="both"/>
        <w:rPr>
          <w:rFonts w:ascii="Times New Roman" w:hAnsi="Times New Roman"/>
          <w:sz w:val="24"/>
          <w:szCs w:val="24"/>
        </w:rPr>
      </w:pPr>
      <w:r w:rsidRPr="00126579">
        <w:rPr>
          <w:rFonts w:ascii="Times New Roman" w:hAnsi="Times New Roman"/>
          <w:sz w:val="24"/>
          <w:szCs w:val="24"/>
        </w:rPr>
        <w:t>Dane osobowe – rozumie się przez to wszelkie informacje o zidentyfikowanej lub możliwej do zidentyfikowania osobie fizycznej („osobie, której dane dotyczą”), o których mowa w art. 4 pkt 1 RODO jak również dane, o których mowa w art. 9 ust. 1 i art. 10 RODO;</w:t>
      </w:r>
    </w:p>
    <w:p w14:paraId="42FF37D4" w14:textId="77777777" w:rsidR="00126579" w:rsidRPr="00126579" w:rsidRDefault="00126579" w:rsidP="00126579">
      <w:pPr>
        <w:numPr>
          <w:ilvl w:val="0"/>
          <w:numId w:val="28"/>
        </w:numPr>
        <w:spacing w:after="0" w:line="276" w:lineRule="auto"/>
        <w:ind w:left="284"/>
        <w:contextualSpacing/>
        <w:jc w:val="both"/>
        <w:rPr>
          <w:rFonts w:ascii="Times New Roman" w:hAnsi="Times New Roman"/>
          <w:sz w:val="24"/>
          <w:szCs w:val="24"/>
        </w:rPr>
      </w:pPr>
      <w:r w:rsidRPr="00126579">
        <w:rPr>
          <w:rFonts w:ascii="Times New Roman" w:hAnsi="Times New Roman"/>
          <w:sz w:val="24"/>
          <w:szCs w:val="24"/>
        </w:rPr>
        <w:t>Zbiór danych – oznacza uporządkowany zestaw danych osobowych dostępnych według określonych kryteriów, niezależnie od tego, czy zestaw ten jest scentralizowany, zdecentralizowany czy rozproszony funkcjonalnie lub geograficznie;</w:t>
      </w:r>
    </w:p>
    <w:p w14:paraId="540DA924" w14:textId="77777777" w:rsidR="00126579" w:rsidRPr="00126579" w:rsidRDefault="00126579" w:rsidP="00126579">
      <w:pPr>
        <w:numPr>
          <w:ilvl w:val="0"/>
          <w:numId w:val="28"/>
        </w:numPr>
        <w:spacing w:after="0" w:line="276" w:lineRule="auto"/>
        <w:ind w:left="284"/>
        <w:contextualSpacing/>
        <w:jc w:val="both"/>
        <w:rPr>
          <w:rFonts w:ascii="Times New Roman" w:hAnsi="Times New Roman"/>
          <w:sz w:val="24"/>
          <w:szCs w:val="24"/>
        </w:rPr>
      </w:pPr>
      <w:r w:rsidRPr="00126579">
        <w:rPr>
          <w:rFonts w:ascii="Times New Roman" w:hAnsi="Times New Roman"/>
          <w:sz w:val="24"/>
          <w:szCs w:val="24"/>
        </w:rPr>
        <w:t xml:space="preserve">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w:t>
      </w:r>
      <w:r w:rsidRPr="00126579">
        <w:rPr>
          <w:rFonts w:ascii="Times New Roman" w:hAnsi="Times New Roman"/>
          <w:sz w:val="24"/>
          <w:szCs w:val="24"/>
        </w:rPr>
        <w:br/>
        <w:t>lub innego rodzaju udostępnianie, dopasowywanie lub łączenie, ograniczanie, usuwanie lub niszczenie;</w:t>
      </w:r>
    </w:p>
    <w:p w14:paraId="2B1E9DD9" w14:textId="77777777" w:rsidR="00126579" w:rsidRPr="00126579" w:rsidRDefault="00126579" w:rsidP="00126579">
      <w:pPr>
        <w:numPr>
          <w:ilvl w:val="0"/>
          <w:numId w:val="28"/>
        </w:numPr>
        <w:spacing w:after="0" w:line="276" w:lineRule="auto"/>
        <w:ind w:left="284"/>
        <w:contextualSpacing/>
        <w:jc w:val="both"/>
        <w:rPr>
          <w:rFonts w:ascii="Times New Roman" w:hAnsi="Times New Roman"/>
          <w:sz w:val="24"/>
          <w:szCs w:val="24"/>
        </w:rPr>
      </w:pPr>
      <w:r w:rsidRPr="00126579">
        <w:rPr>
          <w:rFonts w:ascii="Times New Roman" w:hAnsi="Times New Roman"/>
          <w:sz w:val="24"/>
          <w:szCs w:val="24"/>
        </w:rPr>
        <w:t>Umowa – niniejsza umowa;</w:t>
      </w:r>
    </w:p>
    <w:p w14:paraId="509A6A85" w14:textId="77777777" w:rsidR="00126579" w:rsidRPr="00126579" w:rsidRDefault="00126579" w:rsidP="00126579">
      <w:pPr>
        <w:numPr>
          <w:ilvl w:val="0"/>
          <w:numId w:val="28"/>
        </w:numPr>
        <w:spacing w:after="0" w:line="276" w:lineRule="auto"/>
        <w:ind w:left="284"/>
        <w:contextualSpacing/>
        <w:jc w:val="both"/>
        <w:rPr>
          <w:rFonts w:ascii="Times New Roman" w:hAnsi="Times New Roman"/>
          <w:sz w:val="24"/>
          <w:szCs w:val="24"/>
        </w:rPr>
      </w:pPr>
      <w:r w:rsidRPr="00126579">
        <w:rPr>
          <w:rFonts w:ascii="Times New Roman" w:hAnsi="Times New Roman"/>
          <w:sz w:val="24"/>
          <w:szCs w:val="24"/>
        </w:rPr>
        <w:t>Administrator Danych Osobowych – odpowiednio Sąd Okręgowy, Sąd Rejonowy, Prezes i Dyrektor Sądu w zakresie realizowanych zadań;</w:t>
      </w:r>
    </w:p>
    <w:p w14:paraId="4EF53E3E" w14:textId="77777777" w:rsidR="00126579" w:rsidRPr="00126579" w:rsidRDefault="00126579" w:rsidP="00126579">
      <w:pPr>
        <w:numPr>
          <w:ilvl w:val="0"/>
          <w:numId w:val="28"/>
        </w:numPr>
        <w:spacing w:after="0" w:line="276" w:lineRule="auto"/>
        <w:ind w:left="284"/>
        <w:contextualSpacing/>
        <w:jc w:val="both"/>
        <w:rPr>
          <w:rFonts w:ascii="Times New Roman" w:hAnsi="Times New Roman"/>
          <w:sz w:val="24"/>
          <w:szCs w:val="24"/>
        </w:rPr>
      </w:pPr>
      <w:r w:rsidRPr="00126579">
        <w:rPr>
          <w:rFonts w:ascii="Times New Roman" w:hAnsi="Times New Roman"/>
          <w:sz w:val="24"/>
          <w:szCs w:val="24"/>
        </w:rPr>
        <w:t xml:space="preserve">Podmiot przetwarzający – osoba fizyczna lub prawna, organ publiczny, jednostka </w:t>
      </w:r>
      <w:r w:rsidRPr="00126579">
        <w:rPr>
          <w:rFonts w:ascii="Times New Roman" w:hAnsi="Times New Roman"/>
          <w:sz w:val="24"/>
          <w:szCs w:val="24"/>
        </w:rPr>
        <w:br/>
        <w:t>lub inny podmiot, który przetwarza dane osobowe w imieniu Administratora Danych Osobowych.</w:t>
      </w:r>
    </w:p>
    <w:p w14:paraId="3161A6C4" w14:textId="77777777" w:rsidR="00126579" w:rsidRPr="00126579" w:rsidRDefault="00126579" w:rsidP="00126579">
      <w:pPr>
        <w:spacing w:after="0" w:line="276" w:lineRule="auto"/>
        <w:jc w:val="center"/>
        <w:rPr>
          <w:rFonts w:ascii="Times New Roman" w:hAnsi="Times New Roman"/>
          <w:bCs/>
          <w:sz w:val="24"/>
          <w:szCs w:val="24"/>
        </w:rPr>
      </w:pPr>
    </w:p>
    <w:p w14:paraId="0A4789AB"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2.</w:t>
      </w:r>
    </w:p>
    <w:p w14:paraId="75791E23" w14:textId="77777777" w:rsidR="00126579" w:rsidRPr="00126579" w:rsidRDefault="00126579" w:rsidP="00126579">
      <w:pPr>
        <w:spacing w:line="276" w:lineRule="auto"/>
        <w:jc w:val="center"/>
        <w:rPr>
          <w:rFonts w:ascii="Times New Roman" w:hAnsi="Times New Roman"/>
          <w:bCs/>
          <w:sz w:val="24"/>
          <w:szCs w:val="24"/>
        </w:rPr>
      </w:pPr>
      <w:r w:rsidRPr="00126579">
        <w:rPr>
          <w:rFonts w:ascii="Times New Roman" w:hAnsi="Times New Roman"/>
          <w:bCs/>
          <w:sz w:val="24"/>
          <w:szCs w:val="24"/>
        </w:rPr>
        <w:t>Przedmiot Umowy oraz zakres powierzonych danych i cel przetwarzania</w:t>
      </w:r>
    </w:p>
    <w:p w14:paraId="42862DAF" w14:textId="77777777" w:rsidR="00126579" w:rsidRPr="00126579" w:rsidRDefault="00126579" w:rsidP="00126579">
      <w:pPr>
        <w:pStyle w:val="Akapitzlist"/>
        <w:numPr>
          <w:ilvl w:val="0"/>
          <w:numId w:val="29"/>
        </w:numPr>
        <w:spacing w:after="0" w:line="276" w:lineRule="auto"/>
        <w:jc w:val="both"/>
        <w:rPr>
          <w:rFonts w:ascii="Times New Roman" w:hAnsi="Times New Roman"/>
          <w:sz w:val="24"/>
          <w:szCs w:val="24"/>
        </w:rPr>
      </w:pPr>
      <w:r w:rsidRPr="00126579">
        <w:rPr>
          <w:rFonts w:ascii="Times New Roman" w:hAnsi="Times New Roman"/>
          <w:sz w:val="24"/>
          <w:szCs w:val="24"/>
        </w:rPr>
        <w:t>Administrator Danych Osobowych i Podmiot Przetwarzający oświadczają, że Umowa jest zawierana w związku z zawarciem Umowy głównej …. z dnia, nr. ……</w:t>
      </w:r>
    </w:p>
    <w:p w14:paraId="30936DEA" w14:textId="77777777" w:rsidR="00126579" w:rsidRPr="00126579" w:rsidRDefault="00126579" w:rsidP="00126579">
      <w:pPr>
        <w:numPr>
          <w:ilvl w:val="0"/>
          <w:numId w:val="29"/>
        </w:numPr>
        <w:spacing w:after="0" w:line="276" w:lineRule="auto"/>
        <w:jc w:val="both"/>
        <w:rPr>
          <w:rFonts w:ascii="Times New Roman" w:hAnsi="Times New Roman"/>
          <w:sz w:val="24"/>
          <w:szCs w:val="24"/>
        </w:rPr>
      </w:pPr>
      <w:r w:rsidRPr="00126579">
        <w:rPr>
          <w:rFonts w:ascii="Times New Roman" w:hAnsi="Times New Roman"/>
          <w:sz w:val="24"/>
          <w:szCs w:val="24"/>
        </w:rPr>
        <w:t>Umowa powierzenia przetwarzania danych osobowych reguluje wzajemny stosunek Stron i obowiązki w zakresie przetwarzania danych osobowych.</w:t>
      </w:r>
    </w:p>
    <w:p w14:paraId="22EC6D98" w14:textId="77777777" w:rsidR="00126579" w:rsidRPr="00126579" w:rsidRDefault="00126579" w:rsidP="00126579">
      <w:pPr>
        <w:numPr>
          <w:ilvl w:val="0"/>
          <w:numId w:val="29"/>
        </w:numPr>
        <w:spacing w:after="200" w:line="276" w:lineRule="auto"/>
        <w:contextualSpacing/>
        <w:jc w:val="both"/>
        <w:rPr>
          <w:rFonts w:ascii="Times New Roman" w:hAnsi="Times New Roman"/>
          <w:sz w:val="24"/>
          <w:szCs w:val="24"/>
        </w:rPr>
      </w:pPr>
      <w:r w:rsidRPr="00126579">
        <w:rPr>
          <w:rFonts w:ascii="Times New Roman" w:hAnsi="Times New Roman"/>
          <w:sz w:val="24"/>
          <w:szCs w:val="24"/>
        </w:rPr>
        <w:t>Na podstawie art. 28 RODO, w celu realizacji przez Administratora Danych Osobowych obowiązków określonych w ust. 1, Administrator Danych Osobowych</w:t>
      </w:r>
      <w:r w:rsidRPr="00126579">
        <w:rPr>
          <w:rFonts w:ascii="Times New Roman" w:hAnsi="Times New Roman"/>
          <w:iCs/>
          <w:sz w:val="24"/>
          <w:szCs w:val="24"/>
        </w:rPr>
        <w:t xml:space="preserve"> </w:t>
      </w:r>
      <w:r w:rsidRPr="00126579">
        <w:rPr>
          <w:rFonts w:ascii="Times New Roman" w:hAnsi="Times New Roman"/>
          <w:sz w:val="24"/>
          <w:szCs w:val="24"/>
        </w:rPr>
        <w:t xml:space="preserve">powierza </w:t>
      </w:r>
      <w:r w:rsidRPr="00126579">
        <w:rPr>
          <w:rFonts w:ascii="Times New Roman" w:hAnsi="Times New Roman"/>
          <w:iCs/>
          <w:sz w:val="24"/>
          <w:szCs w:val="24"/>
        </w:rPr>
        <w:t xml:space="preserve">Podmiotowi Przetwarzającemu w rozumieniu </w:t>
      </w:r>
      <w:r w:rsidRPr="00126579">
        <w:rPr>
          <w:rFonts w:ascii="Times New Roman" w:hAnsi="Times New Roman"/>
          <w:sz w:val="24"/>
          <w:szCs w:val="24"/>
        </w:rPr>
        <w:t xml:space="preserve">art. 4 pkt 8 RODO, przetwarzanie danych osobowych, a Podmiot Przetwarzający ten obowiązek przyjmuje wyłącznie w celu </w:t>
      </w:r>
      <w:r w:rsidRPr="00126579">
        <w:rPr>
          <w:rFonts w:ascii="Times New Roman" w:hAnsi="Times New Roman"/>
          <w:sz w:val="24"/>
          <w:szCs w:val="24"/>
        </w:rPr>
        <w:br/>
        <w:t>i zakresie oraz na zasadach określonych w Umowie głównej, RODO oraz innych przepisach dotyczących ochrony danych osobowych.</w:t>
      </w:r>
    </w:p>
    <w:p w14:paraId="633533E9" w14:textId="77777777" w:rsidR="00126579" w:rsidRPr="00126579" w:rsidRDefault="00126579" w:rsidP="00126579">
      <w:pPr>
        <w:numPr>
          <w:ilvl w:val="0"/>
          <w:numId w:val="29"/>
        </w:numPr>
        <w:spacing w:after="0" w:line="256" w:lineRule="auto"/>
        <w:jc w:val="both"/>
        <w:rPr>
          <w:rFonts w:ascii="Times New Roman" w:hAnsi="Times New Roman"/>
          <w:sz w:val="24"/>
          <w:szCs w:val="24"/>
        </w:rPr>
      </w:pPr>
      <w:r w:rsidRPr="00126579">
        <w:rPr>
          <w:rFonts w:ascii="Times New Roman" w:hAnsi="Times New Roman"/>
          <w:sz w:val="24"/>
          <w:szCs w:val="24"/>
        </w:rPr>
        <w:t>Podmiot przetwarzający przetwarza dane osobowe wyłącznie na udokumentowane polecenie Administratora Danych Osobowych, chyba że obowiązek taki nakłada na niego prawo Unii lub prawo państwa członkowskiego, któremu podlega Podmiot Przetwarzający. W takim przypadku przed rozpoczęciem przetwarzania Podmiot Przetwarzający informuje Administratora Danych Osobowych o tym obowiązku prawnym, o ile prawo nie zabrania udzielenia takiej informacji z uwagi na ważny interes publiczny. Administrator Danych Osobowych może wydawać kolejne polecenia przez cały okres przetwarzania danych osobowych. Polecenia te są zawsze dokumentowane. Przy czym za udokumentowane polecenie uznaje się przekazanie danych osobowych do przetwarzania w wyniku zawarcia umowy głównej.</w:t>
      </w:r>
    </w:p>
    <w:p w14:paraId="0B156DBB" w14:textId="77777777" w:rsidR="00126579" w:rsidRPr="00126579" w:rsidRDefault="00126579" w:rsidP="00126579">
      <w:pPr>
        <w:numPr>
          <w:ilvl w:val="0"/>
          <w:numId w:val="29"/>
        </w:numPr>
        <w:spacing w:after="0" w:line="256" w:lineRule="auto"/>
        <w:jc w:val="both"/>
        <w:rPr>
          <w:rFonts w:ascii="Times New Roman" w:hAnsi="Times New Roman"/>
          <w:sz w:val="24"/>
          <w:szCs w:val="24"/>
        </w:rPr>
      </w:pPr>
      <w:r w:rsidRPr="00126579">
        <w:rPr>
          <w:rFonts w:ascii="Times New Roman" w:hAnsi="Times New Roman"/>
          <w:sz w:val="24"/>
          <w:szCs w:val="24"/>
        </w:rPr>
        <w:t>Podmiot przetwarzający bezzwłocznie powiadamia Administratora Danych Osobowych, jeżeli w opinii podmiotu przetwarzającego polecenie wydane przez Administratora Danych Osobowych narusza rozporządzenie (UE) 2016/679 lub rozporządzenie (UE) 2018/1725 lub obowiązujące przepisy Unii lub państwa członkowskiego o ochronie danych.</w:t>
      </w:r>
    </w:p>
    <w:p w14:paraId="501F4A9E" w14:textId="77777777" w:rsidR="00126579" w:rsidRPr="00126579" w:rsidRDefault="00126579" w:rsidP="00126579">
      <w:pPr>
        <w:numPr>
          <w:ilvl w:val="0"/>
          <w:numId w:val="29"/>
        </w:numPr>
        <w:spacing w:after="0" w:line="276" w:lineRule="auto"/>
        <w:contextualSpacing/>
        <w:jc w:val="both"/>
        <w:rPr>
          <w:rFonts w:ascii="Times New Roman" w:hAnsi="Times New Roman"/>
          <w:sz w:val="24"/>
          <w:szCs w:val="24"/>
        </w:rPr>
      </w:pPr>
      <w:r w:rsidRPr="00126579">
        <w:rPr>
          <w:rFonts w:ascii="Times New Roman" w:hAnsi="Times New Roman"/>
          <w:sz w:val="24"/>
          <w:szCs w:val="24"/>
        </w:rPr>
        <w:t xml:space="preserve">Przetwarzanie obejmować będzie następujące kategorie danych osobowych: </w:t>
      </w:r>
    </w:p>
    <w:p w14:paraId="5B7E6544" w14:textId="77777777" w:rsidR="00126579" w:rsidRPr="00126579" w:rsidRDefault="00126579" w:rsidP="00126579">
      <w:pPr>
        <w:pStyle w:val="Akapitzlist"/>
        <w:numPr>
          <w:ilvl w:val="0"/>
          <w:numId w:val="30"/>
        </w:numPr>
        <w:spacing w:after="0" w:line="276" w:lineRule="auto"/>
        <w:ind w:left="709"/>
        <w:jc w:val="both"/>
        <w:rPr>
          <w:rFonts w:ascii="Times New Roman" w:hAnsi="Times New Roman"/>
          <w:sz w:val="24"/>
          <w:szCs w:val="24"/>
        </w:rPr>
      </w:pPr>
      <w:r w:rsidRPr="00126579">
        <w:rPr>
          <w:rFonts w:ascii="Times New Roman" w:hAnsi="Times New Roman"/>
          <w:sz w:val="24"/>
          <w:szCs w:val="24"/>
        </w:rPr>
        <w:t xml:space="preserve">dane zwykłe: </w:t>
      </w:r>
    </w:p>
    <w:p w14:paraId="1AFFC1B0"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imię i nazwisko*,</w:t>
      </w:r>
    </w:p>
    <w:p w14:paraId="60B64A90"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numer ewidencyjny PESEL*,</w:t>
      </w:r>
    </w:p>
    <w:p w14:paraId="4C57570B"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adres e-mail*,</w:t>
      </w:r>
    </w:p>
    <w:p w14:paraId="4DB32DF1"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adres IP*,</w:t>
      </w:r>
    </w:p>
    <w:p w14:paraId="6DF6546F"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numery telefonów*,</w:t>
      </w:r>
    </w:p>
    <w:p w14:paraId="1E121705"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adres zamieszkania*,</w:t>
      </w:r>
    </w:p>
    <w:p w14:paraId="3709D57C"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data urodzenia*,</w:t>
      </w:r>
    </w:p>
    <w:p w14:paraId="0F4FD882"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numer NIP*,</w:t>
      </w:r>
    </w:p>
    <w:p w14:paraId="05319A45"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seria i numer dokumentu tożsamości*,</w:t>
      </w:r>
    </w:p>
    <w:p w14:paraId="5AF7EE87"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imiona rodziców*,</w:t>
      </w:r>
    </w:p>
    <w:p w14:paraId="7486AA59"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numer rachunku bankowego*,</w:t>
      </w:r>
    </w:p>
    <w:p w14:paraId="6D421B74" w14:textId="77777777" w:rsidR="00126579" w:rsidRPr="00126579" w:rsidRDefault="00126579" w:rsidP="00126579">
      <w:pPr>
        <w:pStyle w:val="Akapitzlist"/>
        <w:numPr>
          <w:ilvl w:val="1"/>
          <w:numId w:val="29"/>
        </w:numPr>
        <w:spacing w:after="0" w:line="276" w:lineRule="auto"/>
        <w:jc w:val="both"/>
        <w:rPr>
          <w:rFonts w:ascii="Times New Roman" w:hAnsi="Times New Roman"/>
          <w:sz w:val="24"/>
          <w:szCs w:val="24"/>
        </w:rPr>
      </w:pPr>
      <w:r w:rsidRPr="00126579">
        <w:rPr>
          <w:rFonts w:ascii="Times New Roman" w:hAnsi="Times New Roman"/>
          <w:sz w:val="24"/>
          <w:szCs w:val="24"/>
        </w:rPr>
        <w:t>inne …</w:t>
      </w:r>
    </w:p>
    <w:p w14:paraId="1C242C8D" w14:textId="77777777" w:rsidR="00126579" w:rsidRPr="00126579" w:rsidRDefault="00126579" w:rsidP="00126579">
      <w:pPr>
        <w:spacing w:after="0" w:line="276" w:lineRule="auto"/>
        <w:jc w:val="both"/>
        <w:rPr>
          <w:rFonts w:ascii="Times New Roman" w:hAnsi="Times New Roman"/>
          <w:i/>
          <w:sz w:val="24"/>
          <w:szCs w:val="24"/>
        </w:rPr>
      </w:pPr>
      <w:r w:rsidRPr="00126579">
        <w:rPr>
          <w:rFonts w:ascii="Times New Roman" w:hAnsi="Times New Roman"/>
          <w:i/>
          <w:sz w:val="24"/>
          <w:szCs w:val="24"/>
        </w:rPr>
        <w:t xml:space="preserve"> (*niepotrzebne skreślić)</w:t>
      </w:r>
    </w:p>
    <w:p w14:paraId="32CDD6FE" w14:textId="77777777" w:rsidR="00126579" w:rsidRPr="00126579" w:rsidRDefault="00126579" w:rsidP="00126579">
      <w:pPr>
        <w:spacing w:after="0" w:line="276" w:lineRule="auto"/>
        <w:ind w:left="360"/>
        <w:contextualSpacing/>
        <w:jc w:val="both"/>
        <w:rPr>
          <w:rFonts w:ascii="Times New Roman" w:hAnsi="Times New Roman"/>
          <w:sz w:val="24"/>
          <w:szCs w:val="24"/>
        </w:rPr>
      </w:pPr>
    </w:p>
    <w:p w14:paraId="1DBDA9D7" w14:textId="77777777" w:rsidR="00126579" w:rsidRPr="00126579" w:rsidRDefault="00126579" w:rsidP="00126579">
      <w:pPr>
        <w:pStyle w:val="Akapitzlist"/>
        <w:numPr>
          <w:ilvl w:val="0"/>
          <w:numId w:val="30"/>
        </w:numPr>
        <w:spacing w:after="0" w:line="276" w:lineRule="auto"/>
        <w:ind w:left="709"/>
        <w:jc w:val="both"/>
        <w:rPr>
          <w:rFonts w:ascii="Times New Roman" w:hAnsi="Times New Roman"/>
          <w:sz w:val="24"/>
          <w:szCs w:val="24"/>
        </w:rPr>
      </w:pPr>
      <w:r w:rsidRPr="00126579">
        <w:rPr>
          <w:rFonts w:ascii="Times New Roman" w:hAnsi="Times New Roman"/>
          <w:sz w:val="24"/>
          <w:szCs w:val="24"/>
        </w:rPr>
        <w:t xml:space="preserve">dane szczególnych kategorii: </w:t>
      </w:r>
    </w:p>
    <w:p w14:paraId="10294F3C"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 xml:space="preserve">pochodzenie rasowe lub etniczne*, </w:t>
      </w:r>
    </w:p>
    <w:p w14:paraId="1BD17822"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 xml:space="preserve">poglądy polityczne*, </w:t>
      </w:r>
    </w:p>
    <w:p w14:paraId="4DFA60D4"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 xml:space="preserve">przekonania religijne lub światopoglądowe*, </w:t>
      </w:r>
    </w:p>
    <w:p w14:paraId="196192DD"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 xml:space="preserve">przynależność do związków zawodowych*, </w:t>
      </w:r>
    </w:p>
    <w:p w14:paraId="4F4BE6B3"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 xml:space="preserve">dane genetyczne*, </w:t>
      </w:r>
    </w:p>
    <w:p w14:paraId="2DDE46A2"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 xml:space="preserve">dane biometryczne w celu jednoznacznego zidentyfikowania osoby fizycznej*, </w:t>
      </w:r>
    </w:p>
    <w:p w14:paraId="43487404"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 xml:space="preserve">dane dotyczące zdrowia*, </w:t>
      </w:r>
    </w:p>
    <w:p w14:paraId="4D979C03"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dane dotyczące seksualności lub orientacji seksualnej*,</w:t>
      </w:r>
    </w:p>
    <w:p w14:paraId="4C4901C5"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dane dotyczące wyroków skazujących oraz czynów zabronionych*</w:t>
      </w:r>
    </w:p>
    <w:p w14:paraId="27D5C4E0" w14:textId="77777777" w:rsidR="00126579" w:rsidRPr="00126579" w:rsidRDefault="00126579" w:rsidP="00126579">
      <w:pPr>
        <w:pStyle w:val="Akapitzlist"/>
        <w:numPr>
          <w:ilvl w:val="0"/>
          <w:numId w:val="31"/>
        </w:numPr>
        <w:spacing w:after="0" w:line="276" w:lineRule="auto"/>
        <w:ind w:left="1418" w:hanging="284"/>
        <w:jc w:val="both"/>
        <w:rPr>
          <w:rFonts w:ascii="Times New Roman" w:hAnsi="Times New Roman"/>
          <w:sz w:val="24"/>
          <w:szCs w:val="24"/>
        </w:rPr>
      </w:pPr>
      <w:r w:rsidRPr="00126579">
        <w:rPr>
          <w:rFonts w:ascii="Times New Roman" w:hAnsi="Times New Roman"/>
          <w:sz w:val="24"/>
          <w:szCs w:val="24"/>
        </w:rPr>
        <w:t>inne…</w:t>
      </w:r>
    </w:p>
    <w:p w14:paraId="4EEE84D7" w14:textId="77777777" w:rsidR="00126579" w:rsidRPr="00126579" w:rsidRDefault="00126579" w:rsidP="00126579">
      <w:pPr>
        <w:spacing w:after="0" w:line="276" w:lineRule="auto"/>
        <w:jc w:val="both"/>
        <w:rPr>
          <w:rFonts w:ascii="Times New Roman" w:hAnsi="Times New Roman"/>
          <w:i/>
          <w:sz w:val="24"/>
          <w:szCs w:val="24"/>
        </w:rPr>
      </w:pPr>
      <w:r w:rsidRPr="00126579">
        <w:rPr>
          <w:rFonts w:ascii="Times New Roman" w:hAnsi="Times New Roman"/>
          <w:i/>
          <w:sz w:val="24"/>
          <w:szCs w:val="24"/>
        </w:rPr>
        <w:t xml:space="preserve"> (*niepotrzebne skreślić) </w:t>
      </w:r>
    </w:p>
    <w:p w14:paraId="2F6B002D" w14:textId="77777777" w:rsidR="00126579" w:rsidRPr="00126579" w:rsidRDefault="00126579" w:rsidP="00126579">
      <w:pPr>
        <w:spacing w:after="0" w:line="276" w:lineRule="auto"/>
        <w:jc w:val="both"/>
        <w:rPr>
          <w:rFonts w:ascii="Times New Roman" w:hAnsi="Times New Roman"/>
          <w:i/>
          <w:sz w:val="24"/>
          <w:szCs w:val="24"/>
        </w:rPr>
      </w:pPr>
    </w:p>
    <w:p w14:paraId="36F2908B" w14:textId="77777777" w:rsidR="00126579" w:rsidRPr="00126579" w:rsidRDefault="00126579" w:rsidP="00126579">
      <w:pPr>
        <w:spacing w:after="0" w:line="276" w:lineRule="auto"/>
        <w:jc w:val="both"/>
        <w:rPr>
          <w:rFonts w:ascii="Times New Roman" w:hAnsi="Times New Roman"/>
          <w:sz w:val="24"/>
          <w:szCs w:val="24"/>
        </w:rPr>
      </w:pPr>
    </w:p>
    <w:p w14:paraId="12A0084E" w14:textId="77777777" w:rsidR="00126579" w:rsidRPr="00126579" w:rsidRDefault="00126579" w:rsidP="00126579">
      <w:pPr>
        <w:pStyle w:val="Akapitzlist"/>
        <w:numPr>
          <w:ilvl w:val="0"/>
          <w:numId w:val="29"/>
        </w:numPr>
        <w:spacing w:after="0" w:line="276" w:lineRule="auto"/>
        <w:jc w:val="both"/>
        <w:rPr>
          <w:rFonts w:ascii="Times New Roman" w:hAnsi="Times New Roman"/>
          <w:sz w:val="24"/>
          <w:szCs w:val="24"/>
        </w:rPr>
      </w:pPr>
      <w:r w:rsidRPr="00126579">
        <w:rPr>
          <w:rFonts w:ascii="Times New Roman" w:hAnsi="Times New Roman"/>
          <w:sz w:val="24"/>
          <w:szCs w:val="24"/>
        </w:rPr>
        <w:t xml:space="preserve">Przetwarzanie obejmować będzie następujące kategorie osób: </w:t>
      </w:r>
    </w:p>
    <w:p w14:paraId="206B49B7" w14:textId="77777777" w:rsidR="00126579" w:rsidRPr="00126579" w:rsidRDefault="00126579" w:rsidP="00126579">
      <w:pPr>
        <w:pStyle w:val="Akapitzlist"/>
        <w:numPr>
          <w:ilvl w:val="0"/>
          <w:numId w:val="32"/>
        </w:numPr>
        <w:spacing w:after="0" w:line="276" w:lineRule="auto"/>
        <w:ind w:firstLine="414"/>
        <w:jc w:val="both"/>
        <w:rPr>
          <w:rFonts w:ascii="Times New Roman" w:hAnsi="Times New Roman"/>
          <w:sz w:val="24"/>
          <w:szCs w:val="24"/>
        </w:rPr>
      </w:pPr>
      <w:r w:rsidRPr="00126579">
        <w:rPr>
          <w:rFonts w:ascii="Times New Roman" w:hAnsi="Times New Roman"/>
          <w:sz w:val="24"/>
          <w:szCs w:val="24"/>
        </w:rPr>
        <w:t>strony postępowania i uczestnicy postępowania sądowego Administratora Danych Osobowych*</w:t>
      </w:r>
    </w:p>
    <w:p w14:paraId="4EF7BFDB" w14:textId="77777777" w:rsidR="00126579" w:rsidRPr="00126579" w:rsidRDefault="00126579" w:rsidP="00126579">
      <w:pPr>
        <w:pStyle w:val="Akapitzlist"/>
        <w:numPr>
          <w:ilvl w:val="0"/>
          <w:numId w:val="32"/>
        </w:numPr>
        <w:spacing w:after="0" w:line="276" w:lineRule="auto"/>
        <w:ind w:firstLine="414"/>
        <w:jc w:val="both"/>
        <w:rPr>
          <w:rFonts w:ascii="Times New Roman" w:hAnsi="Times New Roman"/>
          <w:sz w:val="24"/>
          <w:szCs w:val="24"/>
        </w:rPr>
      </w:pPr>
      <w:r w:rsidRPr="00126579">
        <w:rPr>
          <w:rFonts w:ascii="Times New Roman" w:hAnsi="Times New Roman"/>
          <w:sz w:val="24"/>
          <w:szCs w:val="24"/>
        </w:rPr>
        <w:t>pracownicy, członkowie rodzin pracowników, kandydaci do pracy, byli pracownicy i współpracownicy Administratora Danych Osobowych*,</w:t>
      </w:r>
    </w:p>
    <w:p w14:paraId="11880E40" w14:textId="77777777" w:rsidR="00126579" w:rsidRPr="00126579" w:rsidRDefault="00126579" w:rsidP="00126579">
      <w:pPr>
        <w:pStyle w:val="Akapitzlist"/>
        <w:numPr>
          <w:ilvl w:val="0"/>
          <w:numId w:val="32"/>
        </w:numPr>
        <w:spacing w:after="0" w:line="276" w:lineRule="auto"/>
        <w:ind w:firstLine="414"/>
        <w:jc w:val="both"/>
        <w:rPr>
          <w:rFonts w:ascii="Times New Roman" w:hAnsi="Times New Roman"/>
          <w:sz w:val="24"/>
          <w:szCs w:val="24"/>
        </w:rPr>
      </w:pPr>
      <w:r w:rsidRPr="00126579">
        <w:rPr>
          <w:rFonts w:ascii="Times New Roman" w:hAnsi="Times New Roman"/>
          <w:sz w:val="24"/>
          <w:szCs w:val="24"/>
        </w:rPr>
        <w:t>kontrahenci i usługodawcy Administratora Danych Osobowych*,</w:t>
      </w:r>
    </w:p>
    <w:p w14:paraId="2B9770FD" w14:textId="77777777" w:rsidR="00126579" w:rsidRPr="00126579" w:rsidRDefault="00126579" w:rsidP="00126579">
      <w:pPr>
        <w:pStyle w:val="Akapitzlist"/>
        <w:numPr>
          <w:ilvl w:val="0"/>
          <w:numId w:val="32"/>
        </w:numPr>
        <w:spacing w:after="0" w:line="276" w:lineRule="auto"/>
        <w:ind w:firstLine="414"/>
        <w:jc w:val="both"/>
        <w:rPr>
          <w:rFonts w:ascii="Times New Roman" w:hAnsi="Times New Roman"/>
          <w:sz w:val="24"/>
          <w:szCs w:val="24"/>
        </w:rPr>
      </w:pPr>
      <w:r w:rsidRPr="00126579">
        <w:rPr>
          <w:rFonts w:ascii="Times New Roman" w:hAnsi="Times New Roman"/>
          <w:sz w:val="24"/>
          <w:szCs w:val="24"/>
        </w:rPr>
        <w:t>wnioskodawcy i skarżący Administratora Danych Osobowych*,</w:t>
      </w:r>
    </w:p>
    <w:p w14:paraId="6BD6552D" w14:textId="77777777" w:rsidR="00126579" w:rsidRPr="00126579" w:rsidRDefault="00126579" w:rsidP="00126579">
      <w:pPr>
        <w:pStyle w:val="Akapitzlist"/>
        <w:numPr>
          <w:ilvl w:val="0"/>
          <w:numId w:val="32"/>
        </w:numPr>
        <w:spacing w:after="0" w:line="276" w:lineRule="auto"/>
        <w:ind w:firstLine="414"/>
        <w:jc w:val="both"/>
        <w:rPr>
          <w:rFonts w:ascii="Times New Roman" w:hAnsi="Times New Roman"/>
          <w:sz w:val="24"/>
          <w:szCs w:val="24"/>
        </w:rPr>
      </w:pPr>
      <w:r w:rsidRPr="00126579">
        <w:rPr>
          <w:rFonts w:ascii="Times New Roman" w:hAnsi="Times New Roman"/>
          <w:sz w:val="24"/>
          <w:szCs w:val="24"/>
        </w:rPr>
        <w:t>Osoby fizyczne z innych podmiotów i instytucji w ramach realizacji zadań publicznych odbywających się u Administratora Danych Osobowych*</w:t>
      </w:r>
    </w:p>
    <w:p w14:paraId="188E9331" w14:textId="77777777" w:rsidR="00126579" w:rsidRPr="00126579" w:rsidRDefault="00126579" w:rsidP="00126579">
      <w:pPr>
        <w:pStyle w:val="Akapitzlist"/>
        <w:numPr>
          <w:ilvl w:val="0"/>
          <w:numId w:val="32"/>
        </w:numPr>
        <w:spacing w:after="0" w:line="276" w:lineRule="auto"/>
        <w:ind w:firstLine="414"/>
        <w:jc w:val="both"/>
        <w:rPr>
          <w:rFonts w:ascii="Times New Roman" w:hAnsi="Times New Roman"/>
          <w:sz w:val="24"/>
          <w:szCs w:val="24"/>
        </w:rPr>
      </w:pPr>
      <w:r w:rsidRPr="00126579">
        <w:rPr>
          <w:rFonts w:ascii="Times New Roman" w:hAnsi="Times New Roman"/>
          <w:sz w:val="24"/>
          <w:szCs w:val="24"/>
        </w:rPr>
        <w:t>inne…</w:t>
      </w:r>
    </w:p>
    <w:p w14:paraId="30B16B62" w14:textId="77777777" w:rsidR="00126579" w:rsidRPr="00126579" w:rsidRDefault="00126579" w:rsidP="00126579">
      <w:pPr>
        <w:spacing w:after="0" w:line="276" w:lineRule="auto"/>
        <w:jc w:val="both"/>
        <w:rPr>
          <w:rFonts w:ascii="Times New Roman" w:hAnsi="Times New Roman"/>
          <w:i/>
          <w:sz w:val="24"/>
          <w:szCs w:val="24"/>
        </w:rPr>
      </w:pPr>
      <w:r w:rsidRPr="00126579">
        <w:rPr>
          <w:rFonts w:ascii="Times New Roman" w:hAnsi="Times New Roman"/>
          <w:i/>
          <w:sz w:val="24"/>
          <w:szCs w:val="24"/>
        </w:rPr>
        <w:t xml:space="preserve"> (*niepotrzebne skreślić)</w:t>
      </w:r>
    </w:p>
    <w:p w14:paraId="21716B5D" w14:textId="77777777" w:rsidR="00126579" w:rsidRPr="00126579" w:rsidRDefault="00126579" w:rsidP="00126579">
      <w:pPr>
        <w:spacing w:after="0" w:line="276" w:lineRule="auto"/>
        <w:jc w:val="both"/>
        <w:rPr>
          <w:rFonts w:ascii="Times New Roman" w:hAnsi="Times New Roman"/>
          <w:sz w:val="24"/>
          <w:szCs w:val="24"/>
        </w:rPr>
      </w:pPr>
    </w:p>
    <w:p w14:paraId="1730A3AF" w14:textId="77777777" w:rsidR="00126579" w:rsidRPr="00126579" w:rsidRDefault="00126579" w:rsidP="00126579">
      <w:pPr>
        <w:pStyle w:val="Akapitzlist"/>
        <w:numPr>
          <w:ilvl w:val="0"/>
          <w:numId w:val="29"/>
        </w:numPr>
        <w:spacing w:after="0" w:line="256" w:lineRule="auto"/>
        <w:jc w:val="both"/>
        <w:rPr>
          <w:rFonts w:ascii="Times New Roman" w:hAnsi="Times New Roman"/>
          <w:sz w:val="24"/>
          <w:szCs w:val="24"/>
        </w:rPr>
      </w:pPr>
      <w:r w:rsidRPr="00126579">
        <w:rPr>
          <w:rFonts w:ascii="Times New Roman" w:hAnsi="Times New Roman"/>
          <w:sz w:val="24"/>
          <w:szCs w:val="24"/>
        </w:rPr>
        <w:t xml:space="preserve">Administrator Danych Osobowych oświadcza, iż zbiory danych, w ramach których zostało powierzone Podmiotowi Przetwarzającemu przetwarzanie danych na podstawie Umowy </w:t>
      </w:r>
      <w:r w:rsidRPr="00126579">
        <w:rPr>
          <w:rFonts w:ascii="Times New Roman" w:hAnsi="Times New Roman"/>
          <w:i/>
          <w:sz w:val="24"/>
          <w:szCs w:val="24"/>
        </w:rPr>
        <w:t>nie zawierają danych, o których mowa w art. 9 RODO / zawierają dane o których mowa w art. 9 RODO</w:t>
      </w:r>
      <w:r w:rsidRPr="00126579">
        <w:rPr>
          <w:rFonts w:ascii="Times New Roman" w:hAnsi="Times New Roman"/>
          <w:sz w:val="24"/>
          <w:szCs w:val="24"/>
        </w:rPr>
        <w:t>* (*</w:t>
      </w:r>
      <w:r w:rsidRPr="00126579">
        <w:rPr>
          <w:rFonts w:ascii="Times New Roman" w:hAnsi="Times New Roman"/>
          <w:i/>
          <w:sz w:val="24"/>
          <w:szCs w:val="24"/>
        </w:rPr>
        <w:t>niepotrzebne skreślić</w:t>
      </w:r>
      <w:r w:rsidRPr="00126579">
        <w:rPr>
          <w:rFonts w:ascii="Times New Roman" w:hAnsi="Times New Roman"/>
          <w:sz w:val="24"/>
          <w:szCs w:val="24"/>
        </w:rPr>
        <w:t>).</w:t>
      </w:r>
    </w:p>
    <w:p w14:paraId="40041C55" w14:textId="77777777" w:rsidR="00126579" w:rsidRPr="00126579" w:rsidRDefault="00126579" w:rsidP="00126579">
      <w:pPr>
        <w:numPr>
          <w:ilvl w:val="0"/>
          <w:numId w:val="29"/>
        </w:numPr>
        <w:spacing w:after="0" w:line="256" w:lineRule="auto"/>
        <w:jc w:val="both"/>
        <w:rPr>
          <w:rFonts w:ascii="Times New Roman" w:hAnsi="Times New Roman"/>
          <w:sz w:val="24"/>
          <w:szCs w:val="24"/>
        </w:rPr>
      </w:pPr>
      <w:r w:rsidRPr="00126579">
        <w:rPr>
          <w:rFonts w:ascii="Times New Roman" w:hAnsi="Times New Roman"/>
          <w:sz w:val="24"/>
          <w:szCs w:val="24"/>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w:t>
      </w:r>
      <w:r w:rsidRPr="00126579">
        <w:rPr>
          <w:rFonts w:ascii="Times New Roman" w:hAnsi="Times New Roman"/>
          <w:sz w:val="24"/>
          <w:szCs w:val="24"/>
        </w:rPr>
        <w:br/>
        <w:t>i czynów zabronionych („dane wrażliwe”), Podmiot Przetwarzający stosuje szczególne ograniczenia lub dodatkowe zabezpieczenia.</w:t>
      </w:r>
    </w:p>
    <w:p w14:paraId="78BFC5B6" w14:textId="77777777" w:rsidR="00126579" w:rsidRPr="00126579" w:rsidRDefault="00126579" w:rsidP="00126579">
      <w:pPr>
        <w:numPr>
          <w:ilvl w:val="0"/>
          <w:numId w:val="29"/>
        </w:numPr>
        <w:spacing w:after="0" w:line="276" w:lineRule="auto"/>
        <w:contextualSpacing/>
        <w:jc w:val="both"/>
        <w:rPr>
          <w:rFonts w:ascii="Times New Roman" w:hAnsi="Times New Roman"/>
          <w:sz w:val="24"/>
          <w:szCs w:val="24"/>
        </w:rPr>
      </w:pPr>
      <w:r w:rsidRPr="00126579">
        <w:rPr>
          <w:rFonts w:ascii="Times New Roman" w:hAnsi="Times New Roman"/>
          <w:sz w:val="24"/>
          <w:szCs w:val="24"/>
        </w:rPr>
        <w:t xml:space="preserve">Na danych osobowych określonych w ust. 5 będą wykonywane następujące operacje: </w:t>
      </w:r>
      <w:r w:rsidRPr="00126579">
        <w:rPr>
          <w:rFonts w:ascii="Times New Roman" w:hAnsi="Times New Roman"/>
          <w:i/>
          <w:sz w:val="24"/>
          <w:szCs w:val="24"/>
        </w:rPr>
        <w:t xml:space="preserve">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Pr="00126579">
        <w:rPr>
          <w:rFonts w:ascii="Times New Roman" w:hAnsi="Times New Roman"/>
          <w:sz w:val="24"/>
          <w:szCs w:val="24"/>
        </w:rPr>
        <w:t>(*</w:t>
      </w:r>
      <w:r w:rsidRPr="00126579">
        <w:rPr>
          <w:rFonts w:ascii="Times New Roman" w:hAnsi="Times New Roman"/>
          <w:i/>
          <w:sz w:val="24"/>
          <w:szCs w:val="24"/>
        </w:rPr>
        <w:t>niepotrzebne skreślić</w:t>
      </w:r>
      <w:r w:rsidRPr="00126579">
        <w:rPr>
          <w:rFonts w:ascii="Times New Roman" w:hAnsi="Times New Roman"/>
          <w:sz w:val="24"/>
          <w:szCs w:val="24"/>
        </w:rPr>
        <w:t xml:space="preserve">).  </w:t>
      </w:r>
    </w:p>
    <w:p w14:paraId="7010D957" w14:textId="77777777" w:rsidR="00126579" w:rsidRPr="00126579" w:rsidRDefault="00126579" w:rsidP="00126579">
      <w:pPr>
        <w:pStyle w:val="Akapitzlist"/>
        <w:numPr>
          <w:ilvl w:val="0"/>
          <w:numId w:val="29"/>
        </w:numPr>
        <w:spacing w:after="0" w:line="256" w:lineRule="auto"/>
        <w:ind w:left="357" w:hanging="357"/>
        <w:jc w:val="both"/>
        <w:rPr>
          <w:rFonts w:ascii="Times New Roman" w:hAnsi="Times New Roman"/>
          <w:sz w:val="24"/>
          <w:szCs w:val="24"/>
        </w:rPr>
      </w:pPr>
      <w:r w:rsidRPr="00126579">
        <w:rPr>
          <w:rFonts w:ascii="Times New Roman" w:hAnsi="Times New Roman"/>
          <w:sz w:val="24"/>
          <w:szCs w:val="24"/>
        </w:rPr>
        <w:t xml:space="preserve">Podmiot Przetwarzający </w:t>
      </w:r>
      <w:r w:rsidRPr="00126579">
        <w:rPr>
          <w:rFonts w:ascii="Times New Roman" w:hAnsi="Times New Roman"/>
          <w:i/>
          <w:sz w:val="24"/>
          <w:szCs w:val="24"/>
        </w:rPr>
        <w:t>nie będzie / będzie</w:t>
      </w:r>
      <w:r w:rsidRPr="00126579">
        <w:rPr>
          <w:rFonts w:ascii="Times New Roman" w:hAnsi="Times New Roman"/>
          <w:sz w:val="24"/>
          <w:szCs w:val="24"/>
        </w:rPr>
        <w:t>* (*</w:t>
      </w:r>
      <w:r w:rsidRPr="00126579">
        <w:rPr>
          <w:rFonts w:ascii="Times New Roman" w:hAnsi="Times New Roman"/>
          <w:i/>
          <w:sz w:val="24"/>
          <w:szCs w:val="24"/>
        </w:rPr>
        <w:t>niepotrzebne skreślić</w:t>
      </w:r>
      <w:r w:rsidRPr="00126579">
        <w:rPr>
          <w:rFonts w:ascii="Times New Roman" w:hAnsi="Times New Roman"/>
          <w:sz w:val="24"/>
          <w:szCs w:val="24"/>
        </w:rPr>
        <w:t>)</w:t>
      </w:r>
      <w:r w:rsidRPr="00126579">
        <w:rPr>
          <w:rFonts w:ascii="Times New Roman" w:hAnsi="Times New Roman"/>
          <w:strike/>
          <w:sz w:val="24"/>
          <w:szCs w:val="24"/>
        </w:rPr>
        <w:t xml:space="preserve"> </w:t>
      </w:r>
      <w:r w:rsidRPr="00126579">
        <w:rPr>
          <w:rFonts w:ascii="Times New Roman" w:hAnsi="Times New Roman"/>
          <w:sz w:val="24"/>
          <w:szCs w:val="24"/>
        </w:rPr>
        <w:t xml:space="preserve">wykorzystywał </w:t>
      </w:r>
      <w:r w:rsidRPr="00126579">
        <w:rPr>
          <w:rFonts w:ascii="Times New Roman" w:hAnsi="Times New Roman"/>
          <w:sz w:val="24"/>
          <w:szCs w:val="24"/>
        </w:rPr>
        <w:br/>
        <w:t>w celu realizacji Umowy zautomatyzowanego przetwarzania danych osobowych, w tym profilowania w rozumieniu RODO.</w:t>
      </w:r>
    </w:p>
    <w:p w14:paraId="516ED31E" w14:textId="77777777" w:rsidR="00126579" w:rsidRPr="00126579" w:rsidRDefault="00126579" w:rsidP="00126579">
      <w:pPr>
        <w:numPr>
          <w:ilvl w:val="0"/>
          <w:numId w:val="29"/>
        </w:numPr>
        <w:spacing w:after="200" w:line="276" w:lineRule="auto"/>
        <w:contextualSpacing/>
        <w:jc w:val="both"/>
        <w:rPr>
          <w:rFonts w:ascii="Times New Roman" w:hAnsi="Times New Roman"/>
          <w:sz w:val="24"/>
          <w:szCs w:val="24"/>
        </w:rPr>
      </w:pPr>
      <w:r w:rsidRPr="00126579">
        <w:rPr>
          <w:rFonts w:ascii="Times New Roman" w:hAnsi="Times New Roman"/>
          <w:sz w:val="24"/>
          <w:szCs w:val="24"/>
        </w:rPr>
        <w:t>Podmiot Przetwarzający zobowiązuje się zawiadomić niezwłocznie Administratora Danych Osobowych o wystąpieniu sytuacji nadzwyczajnej, przekraczającej cel i zakres uprawnień opisany w ust. 1, celem podjęcia decyzji, co do dalszego sposobu postępowania.</w:t>
      </w:r>
    </w:p>
    <w:p w14:paraId="23A6111F" w14:textId="77777777" w:rsidR="00126579" w:rsidRPr="00126579" w:rsidRDefault="00126579" w:rsidP="00126579">
      <w:pPr>
        <w:spacing w:after="200" w:line="276" w:lineRule="auto"/>
        <w:contextualSpacing/>
        <w:jc w:val="both"/>
        <w:rPr>
          <w:rFonts w:ascii="Times New Roman" w:hAnsi="Times New Roman"/>
          <w:sz w:val="24"/>
          <w:szCs w:val="24"/>
        </w:rPr>
      </w:pPr>
    </w:p>
    <w:p w14:paraId="34EBA954"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3.</w:t>
      </w:r>
    </w:p>
    <w:p w14:paraId="4FCBD7E7" w14:textId="77777777" w:rsidR="00126579" w:rsidRPr="00126579" w:rsidRDefault="00126579" w:rsidP="00126579">
      <w:pPr>
        <w:spacing w:line="276" w:lineRule="auto"/>
        <w:jc w:val="center"/>
        <w:rPr>
          <w:rFonts w:ascii="Times New Roman" w:hAnsi="Times New Roman"/>
          <w:sz w:val="24"/>
          <w:szCs w:val="24"/>
        </w:rPr>
      </w:pPr>
      <w:r w:rsidRPr="00126579">
        <w:rPr>
          <w:rFonts w:ascii="Times New Roman" w:hAnsi="Times New Roman"/>
          <w:sz w:val="24"/>
          <w:szCs w:val="24"/>
        </w:rPr>
        <w:t>Bezpieczeństwo przetwarzania</w:t>
      </w:r>
    </w:p>
    <w:p w14:paraId="5A269155" w14:textId="77777777" w:rsidR="00126579" w:rsidRPr="00126579" w:rsidRDefault="00126579" w:rsidP="00126579">
      <w:pPr>
        <w:pStyle w:val="Akapitzlist"/>
        <w:numPr>
          <w:ilvl w:val="0"/>
          <w:numId w:val="33"/>
        </w:numPr>
        <w:spacing w:after="0" w:line="276" w:lineRule="auto"/>
        <w:ind w:left="426" w:hanging="426"/>
        <w:jc w:val="both"/>
        <w:rPr>
          <w:rFonts w:ascii="Times New Roman" w:hAnsi="Times New Roman"/>
          <w:sz w:val="24"/>
          <w:szCs w:val="24"/>
        </w:rPr>
      </w:pPr>
      <w:r w:rsidRPr="00126579">
        <w:rPr>
          <w:rFonts w:ascii="Times New Roman" w:hAnsi="Times New Roman"/>
          <w:sz w:val="24"/>
          <w:szCs w:val="24"/>
        </w:rPr>
        <w:t>W celu zapewnienia bezpieczeństwa danych osobowych Podmiot Przetwarzający wdraża odpowiednie do zagrożeń i stwierdzonego ryzyka środki techniczne i organizacyjne.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14A2509C" w14:textId="77777777" w:rsidR="00126579" w:rsidRPr="00126579" w:rsidRDefault="00126579" w:rsidP="00126579">
      <w:pPr>
        <w:pStyle w:val="Akapitzlist"/>
        <w:numPr>
          <w:ilvl w:val="0"/>
          <w:numId w:val="33"/>
        </w:numPr>
        <w:spacing w:after="0" w:line="276" w:lineRule="auto"/>
        <w:ind w:left="426" w:hanging="426"/>
        <w:jc w:val="both"/>
        <w:rPr>
          <w:rFonts w:ascii="Times New Roman" w:hAnsi="Times New Roman"/>
          <w:bCs/>
          <w:sz w:val="24"/>
          <w:szCs w:val="24"/>
        </w:rPr>
      </w:pPr>
      <w:r w:rsidRPr="00126579">
        <w:rPr>
          <w:rFonts w:ascii="Times New Roman" w:hAnsi="Times New Roman"/>
          <w:sz w:val="24"/>
          <w:szCs w:val="24"/>
        </w:rPr>
        <w:t>Podmiot Przetwarzający udziela swoim pracownikom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31FB2546" w14:textId="77777777" w:rsidR="00126579" w:rsidRPr="00126579" w:rsidRDefault="00126579" w:rsidP="00126579">
      <w:pPr>
        <w:spacing w:after="0" w:line="276" w:lineRule="auto"/>
        <w:jc w:val="center"/>
        <w:rPr>
          <w:rFonts w:ascii="Times New Roman" w:hAnsi="Times New Roman"/>
          <w:bCs/>
          <w:sz w:val="24"/>
          <w:szCs w:val="24"/>
        </w:rPr>
      </w:pPr>
    </w:p>
    <w:p w14:paraId="0AD1B58A"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4.</w:t>
      </w:r>
    </w:p>
    <w:p w14:paraId="2A2E3112" w14:textId="77777777" w:rsidR="00126579" w:rsidRPr="00126579" w:rsidRDefault="00126579" w:rsidP="00126579">
      <w:pPr>
        <w:spacing w:line="276" w:lineRule="auto"/>
        <w:jc w:val="center"/>
        <w:rPr>
          <w:rFonts w:ascii="Times New Roman" w:hAnsi="Times New Roman"/>
          <w:sz w:val="24"/>
          <w:szCs w:val="24"/>
        </w:rPr>
      </w:pPr>
      <w:r w:rsidRPr="00126579">
        <w:rPr>
          <w:rFonts w:ascii="Times New Roman" w:hAnsi="Times New Roman"/>
          <w:sz w:val="24"/>
          <w:szCs w:val="24"/>
        </w:rPr>
        <w:t>Uprawnienia kontrolne Administratora Danych Osobowych</w:t>
      </w:r>
    </w:p>
    <w:p w14:paraId="491D5362" w14:textId="77777777" w:rsidR="00126579" w:rsidRPr="00126579" w:rsidRDefault="00126579" w:rsidP="00126579">
      <w:pPr>
        <w:pStyle w:val="Akapitzlist"/>
        <w:numPr>
          <w:ilvl w:val="0"/>
          <w:numId w:val="34"/>
        </w:numPr>
        <w:spacing w:after="0" w:line="276" w:lineRule="auto"/>
        <w:jc w:val="both"/>
        <w:rPr>
          <w:rFonts w:ascii="Times New Roman" w:hAnsi="Times New Roman"/>
          <w:sz w:val="24"/>
          <w:szCs w:val="24"/>
        </w:rPr>
      </w:pPr>
      <w:r w:rsidRPr="00126579">
        <w:rPr>
          <w:rFonts w:ascii="Times New Roman" w:hAnsi="Times New Roman"/>
          <w:sz w:val="24"/>
          <w:szCs w:val="24"/>
        </w:rPr>
        <w:t>Administrator Danych Osobowych ma prawo przez cały okres objęty Umową, w takim zakresie w jakim okaże się to niezbędne, kontrolować poprawność zabezpieczeń i przetwarzania danych powierzonych Podmiotowi Przetwarzającemu, w szczególności ma prawo do uzyskiwania od Podmiotu Przetwarzającego wszelkich, niezbędnych ustnych lub pisemnych wyjaśnień i informacji dotyczących przestrzegania zasad przetwarzania powierzonych danych osobowych.</w:t>
      </w:r>
    </w:p>
    <w:p w14:paraId="0514BA43" w14:textId="77777777" w:rsidR="00126579" w:rsidRPr="00126579" w:rsidRDefault="00126579" w:rsidP="00126579">
      <w:pPr>
        <w:numPr>
          <w:ilvl w:val="0"/>
          <w:numId w:val="34"/>
        </w:numPr>
        <w:spacing w:after="0" w:line="276" w:lineRule="auto"/>
        <w:jc w:val="both"/>
        <w:rPr>
          <w:rFonts w:ascii="Times New Roman" w:hAnsi="Times New Roman"/>
          <w:sz w:val="24"/>
          <w:szCs w:val="24"/>
        </w:rPr>
      </w:pPr>
      <w:r w:rsidRPr="00126579">
        <w:rPr>
          <w:rFonts w:ascii="Times New Roman" w:hAnsi="Times New Roman"/>
          <w:sz w:val="24"/>
          <w:szCs w:val="24"/>
        </w:rPr>
        <w:t>Podmiot przetwarzający udostępnia Administratorowi Danych Osobowych wszelkie informacje niezbędne do wykazania spełnienia obowiązków, które są określone w umowie i wynikają bezpośrednio z rozporządzenia (UE) 2016/679 lub rozporządzenia UE) 2018/1725. Na wniosek Administratora Danych Osobowych Podmiot Przetwarzający zezwala również na audyty czynności przetwarzania objętych umową i uczestniczy w tych audytach. Audyty te przeprowadza się w rozsądnych odstępach czasu lub jeżeli istnieją przesłanki wskazujące na niezgodność. Podejmując decyzję w sprawie przeglądu lub audytu, Administrator Danych Osobowych może wziąć pod uwagę odpowiednie certyfikaty, jakie ma Podmiot Przetwarzający.</w:t>
      </w:r>
    </w:p>
    <w:p w14:paraId="073A3FC9" w14:textId="77777777" w:rsidR="00126579" w:rsidRPr="00126579" w:rsidRDefault="00126579" w:rsidP="00126579">
      <w:pPr>
        <w:numPr>
          <w:ilvl w:val="0"/>
          <w:numId w:val="34"/>
        </w:numPr>
        <w:spacing w:after="0" w:line="276" w:lineRule="auto"/>
        <w:jc w:val="both"/>
        <w:rPr>
          <w:rFonts w:ascii="Times New Roman" w:hAnsi="Times New Roman"/>
          <w:sz w:val="24"/>
          <w:szCs w:val="24"/>
        </w:rPr>
      </w:pPr>
      <w:r w:rsidRPr="00126579">
        <w:rPr>
          <w:rStyle w:val="FontStyle26"/>
          <w:color w:val="auto"/>
          <w:sz w:val="24"/>
          <w:szCs w:val="24"/>
        </w:rPr>
        <w:t>Administrator Danych Osobowych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minimum 7-dniowym wyprzedzeniem</w:t>
      </w:r>
      <w:r w:rsidRPr="00126579">
        <w:rPr>
          <w:rFonts w:ascii="Times New Roman" w:hAnsi="Times New Roman"/>
          <w:sz w:val="24"/>
          <w:szCs w:val="24"/>
        </w:rPr>
        <w:t>.</w:t>
      </w:r>
    </w:p>
    <w:p w14:paraId="60ADB246" w14:textId="77777777" w:rsidR="00126579" w:rsidRPr="00126579" w:rsidRDefault="00126579" w:rsidP="00126579">
      <w:pPr>
        <w:numPr>
          <w:ilvl w:val="0"/>
          <w:numId w:val="34"/>
        </w:numPr>
        <w:spacing w:after="0" w:line="276" w:lineRule="auto"/>
        <w:jc w:val="both"/>
        <w:rPr>
          <w:rFonts w:ascii="Times New Roman" w:hAnsi="Times New Roman"/>
          <w:sz w:val="24"/>
          <w:szCs w:val="24"/>
        </w:rPr>
      </w:pPr>
      <w:r w:rsidRPr="00126579">
        <w:rPr>
          <w:rFonts w:ascii="Times New Roman" w:hAnsi="Times New Roman"/>
          <w:sz w:val="24"/>
          <w:szCs w:val="24"/>
        </w:rPr>
        <w:t xml:space="preserve">W przypadku wszczęcia kontroli dotyczącej powierzonych Umową danych osobowych przez Prezesa Urzędu Ochrony Danych Osobowych (lub inny organ nadzoru przestrzegania prawa ochrony danych osobowych) z zastosowaniem odpowiednio przepisów RODO, jak również innych przepisów odnoszących się do ochrony danych osobowych, Podmiot Przetwarzający niezwłocznie, jednak nie później niż w ciągu 2 dni roboczych od rozpoczęcia kontroli, poinformuje o tym Administratora Danych Osobowych. </w:t>
      </w:r>
    </w:p>
    <w:p w14:paraId="029D0060" w14:textId="77777777" w:rsidR="00126579" w:rsidRPr="00126579" w:rsidRDefault="00126579" w:rsidP="00126579">
      <w:pPr>
        <w:spacing w:after="0" w:line="276" w:lineRule="auto"/>
        <w:jc w:val="center"/>
        <w:rPr>
          <w:rFonts w:ascii="Times New Roman" w:hAnsi="Times New Roman"/>
          <w:bCs/>
          <w:sz w:val="24"/>
          <w:szCs w:val="24"/>
        </w:rPr>
      </w:pPr>
    </w:p>
    <w:p w14:paraId="5C24074A"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xml:space="preserve">§ 5. </w:t>
      </w:r>
    </w:p>
    <w:p w14:paraId="6D38865D" w14:textId="77777777" w:rsidR="00126579" w:rsidRPr="00126579" w:rsidRDefault="00126579" w:rsidP="00126579">
      <w:pPr>
        <w:spacing w:line="276" w:lineRule="auto"/>
        <w:jc w:val="center"/>
        <w:rPr>
          <w:rFonts w:ascii="Times New Roman" w:hAnsi="Times New Roman"/>
          <w:bCs/>
          <w:sz w:val="24"/>
          <w:szCs w:val="24"/>
        </w:rPr>
      </w:pPr>
      <w:r w:rsidRPr="00126579">
        <w:rPr>
          <w:rFonts w:ascii="Times New Roman" w:hAnsi="Times New Roman"/>
          <w:bCs/>
          <w:sz w:val="24"/>
          <w:szCs w:val="24"/>
        </w:rPr>
        <w:tab/>
        <w:t xml:space="preserve">Korzystanie z usług podmiotów </w:t>
      </w:r>
      <w:proofErr w:type="spellStart"/>
      <w:r w:rsidRPr="00126579">
        <w:rPr>
          <w:rFonts w:ascii="Times New Roman" w:hAnsi="Times New Roman"/>
          <w:bCs/>
          <w:sz w:val="24"/>
          <w:szCs w:val="24"/>
        </w:rPr>
        <w:t>podprzetwarzających</w:t>
      </w:r>
      <w:proofErr w:type="spellEnd"/>
    </w:p>
    <w:p w14:paraId="2C877E85" w14:textId="77777777" w:rsidR="00126579" w:rsidRPr="00126579" w:rsidRDefault="00126579" w:rsidP="00126579">
      <w:pPr>
        <w:pStyle w:val="Akapitzlist"/>
        <w:numPr>
          <w:ilvl w:val="0"/>
          <w:numId w:val="35"/>
        </w:numPr>
        <w:spacing w:after="0" w:line="276" w:lineRule="auto"/>
        <w:ind w:left="357" w:hanging="357"/>
        <w:jc w:val="both"/>
        <w:rPr>
          <w:rFonts w:ascii="Times New Roman" w:hAnsi="Times New Roman"/>
          <w:sz w:val="24"/>
          <w:szCs w:val="24"/>
        </w:rPr>
      </w:pPr>
      <w:r w:rsidRPr="00126579">
        <w:rPr>
          <w:rFonts w:ascii="Times New Roman" w:hAnsi="Times New Roman"/>
          <w:sz w:val="24"/>
          <w:szCs w:val="24"/>
        </w:rPr>
        <w:t xml:space="preserve">Podmiot Przetwarzający nie może podzlecać żadnych operacji przetwarzania dokonywanych w imieniu Administratora Danych Osobowych zgodnie z umową podmiotowi </w:t>
      </w:r>
      <w:proofErr w:type="spellStart"/>
      <w:r w:rsidRPr="00126579">
        <w:rPr>
          <w:rFonts w:ascii="Times New Roman" w:hAnsi="Times New Roman"/>
          <w:sz w:val="24"/>
          <w:szCs w:val="24"/>
        </w:rPr>
        <w:t>podprzetwarzającemu</w:t>
      </w:r>
      <w:proofErr w:type="spellEnd"/>
      <w:r w:rsidRPr="00126579">
        <w:rPr>
          <w:rFonts w:ascii="Times New Roman" w:hAnsi="Times New Roman"/>
          <w:sz w:val="24"/>
          <w:szCs w:val="24"/>
        </w:rPr>
        <w:t xml:space="preserve"> bez uprzedniej szczegółowej pisemnej zgody Administratora Danych Osobowych. </w:t>
      </w:r>
    </w:p>
    <w:p w14:paraId="650D7AF9" w14:textId="77777777" w:rsidR="00126579" w:rsidRPr="00126579" w:rsidRDefault="00126579" w:rsidP="00126579">
      <w:pPr>
        <w:numPr>
          <w:ilvl w:val="0"/>
          <w:numId w:val="35"/>
        </w:numPr>
        <w:spacing w:after="0" w:line="276" w:lineRule="auto"/>
        <w:ind w:left="357" w:hanging="357"/>
        <w:contextualSpacing/>
        <w:jc w:val="both"/>
        <w:rPr>
          <w:rFonts w:ascii="Times New Roman" w:hAnsi="Times New Roman"/>
          <w:sz w:val="24"/>
          <w:szCs w:val="24"/>
        </w:rPr>
      </w:pPr>
      <w:r w:rsidRPr="00126579">
        <w:rPr>
          <w:rFonts w:ascii="Times New Roman" w:hAnsi="Times New Roman"/>
          <w:sz w:val="24"/>
          <w:szCs w:val="24"/>
        </w:rPr>
        <w:t xml:space="preserve">Po wyrażonej zgodzie podmiot </w:t>
      </w:r>
      <w:proofErr w:type="spellStart"/>
      <w:r w:rsidRPr="00126579">
        <w:rPr>
          <w:rFonts w:ascii="Times New Roman" w:hAnsi="Times New Roman"/>
          <w:sz w:val="24"/>
          <w:szCs w:val="24"/>
        </w:rPr>
        <w:t>podprzetwarzający</w:t>
      </w:r>
      <w:proofErr w:type="spellEnd"/>
      <w:r w:rsidRPr="00126579">
        <w:rPr>
          <w:rFonts w:ascii="Times New Roman" w:hAnsi="Times New Roman"/>
          <w:sz w:val="24"/>
          <w:szCs w:val="24"/>
        </w:rPr>
        <w:t xml:space="preserve"> ma takie same obowiązki w zakresie ochrony danych jak obowiązki nałożone na Podmiot Przetwarzający zgodnie z umową. Podmiot Przetwarzający zapewnia, aby podmiot </w:t>
      </w:r>
      <w:proofErr w:type="spellStart"/>
      <w:r w:rsidRPr="00126579">
        <w:rPr>
          <w:rFonts w:ascii="Times New Roman" w:hAnsi="Times New Roman"/>
          <w:sz w:val="24"/>
          <w:szCs w:val="24"/>
        </w:rPr>
        <w:t>podprzetwarzający</w:t>
      </w:r>
      <w:proofErr w:type="spellEnd"/>
      <w:r w:rsidRPr="00126579">
        <w:rPr>
          <w:rFonts w:ascii="Times New Roman" w:hAnsi="Times New Roman"/>
          <w:sz w:val="24"/>
          <w:szCs w:val="24"/>
        </w:rPr>
        <w:t xml:space="preserve"> wypełniał obowiązki, </w:t>
      </w:r>
      <w:r w:rsidRPr="00126579">
        <w:rPr>
          <w:rFonts w:ascii="Times New Roman" w:hAnsi="Times New Roman"/>
          <w:sz w:val="24"/>
          <w:szCs w:val="24"/>
        </w:rPr>
        <w:br/>
        <w:t>o których mowa w umowie oraz rozporządzeniu (UE) 2016/679 lub rozporządzeniu (UE) 2018/1725.</w:t>
      </w:r>
    </w:p>
    <w:p w14:paraId="5133874F" w14:textId="77777777" w:rsidR="00126579" w:rsidRPr="00126579" w:rsidRDefault="00126579" w:rsidP="00126579">
      <w:pPr>
        <w:numPr>
          <w:ilvl w:val="0"/>
          <w:numId w:val="35"/>
        </w:numPr>
        <w:spacing w:after="200" w:line="276" w:lineRule="auto"/>
        <w:contextualSpacing/>
        <w:jc w:val="both"/>
        <w:rPr>
          <w:rFonts w:ascii="Times New Roman" w:hAnsi="Times New Roman"/>
          <w:sz w:val="24"/>
          <w:szCs w:val="24"/>
        </w:rPr>
      </w:pPr>
      <w:r w:rsidRPr="00126579">
        <w:rPr>
          <w:rFonts w:ascii="Times New Roman" w:hAnsi="Times New Roman"/>
          <w:sz w:val="24"/>
          <w:szCs w:val="24"/>
        </w:rPr>
        <w:t xml:space="preserve">Podmiot przetwarzający pozostaje w pełni odpowiedzialny przed Administratorem Danych Osobowych za wykonanie obowiązków podmiotu </w:t>
      </w:r>
      <w:proofErr w:type="spellStart"/>
      <w:r w:rsidRPr="00126579">
        <w:rPr>
          <w:rFonts w:ascii="Times New Roman" w:hAnsi="Times New Roman"/>
          <w:sz w:val="24"/>
          <w:szCs w:val="24"/>
        </w:rPr>
        <w:t>podprzetwarzającego</w:t>
      </w:r>
      <w:proofErr w:type="spellEnd"/>
      <w:r w:rsidRPr="00126579">
        <w:rPr>
          <w:rFonts w:ascii="Times New Roman" w:hAnsi="Times New Roman"/>
          <w:sz w:val="24"/>
          <w:szCs w:val="24"/>
        </w:rPr>
        <w:t xml:space="preserve"> zgodnie z jego umową z podmiotem przetwarzającym. Podmiot Przetwarzający powiadamia Administratora Danych Osobowych o każdym przypadku niewywiązania się przez podmiot </w:t>
      </w:r>
      <w:proofErr w:type="spellStart"/>
      <w:r w:rsidRPr="00126579">
        <w:rPr>
          <w:rFonts w:ascii="Times New Roman" w:hAnsi="Times New Roman"/>
          <w:sz w:val="24"/>
          <w:szCs w:val="24"/>
        </w:rPr>
        <w:t>podprzetwarzający</w:t>
      </w:r>
      <w:proofErr w:type="spellEnd"/>
      <w:r w:rsidRPr="00126579">
        <w:rPr>
          <w:rFonts w:ascii="Times New Roman" w:hAnsi="Times New Roman"/>
          <w:sz w:val="24"/>
          <w:szCs w:val="24"/>
        </w:rPr>
        <w:t xml:space="preserve"> z jego zobowiązań umownych.</w:t>
      </w:r>
    </w:p>
    <w:p w14:paraId="40DACE45" w14:textId="77777777" w:rsidR="00126579" w:rsidRPr="00126579" w:rsidRDefault="00126579" w:rsidP="00126579">
      <w:pPr>
        <w:spacing w:after="0" w:line="276" w:lineRule="auto"/>
        <w:rPr>
          <w:rFonts w:ascii="Times New Roman" w:hAnsi="Times New Roman"/>
          <w:bCs/>
          <w:sz w:val="24"/>
          <w:szCs w:val="24"/>
        </w:rPr>
      </w:pPr>
    </w:p>
    <w:p w14:paraId="25280E7A"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6.</w:t>
      </w:r>
    </w:p>
    <w:p w14:paraId="0CC016E5" w14:textId="77777777" w:rsidR="00126579" w:rsidRPr="00126579" w:rsidRDefault="00126579" w:rsidP="00126579">
      <w:pPr>
        <w:spacing w:after="200" w:line="276" w:lineRule="auto"/>
        <w:contextualSpacing/>
        <w:jc w:val="center"/>
        <w:rPr>
          <w:rFonts w:ascii="Times New Roman" w:hAnsi="Times New Roman"/>
          <w:bCs/>
          <w:sz w:val="24"/>
          <w:szCs w:val="24"/>
        </w:rPr>
      </w:pPr>
      <w:r w:rsidRPr="00126579">
        <w:rPr>
          <w:rFonts w:ascii="Times New Roman" w:hAnsi="Times New Roman"/>
          <w:bCs/>
          <w:sz w:val="24"/>
          <w:szCs w:val="24"/>
        </w:rPr>
        <w:t>Międzynarodowe przekazywanie danych</w:t>
      </w:r>
    </w:p>
    <w:p w14:paraId="403B07FD" w14:textId="77777777" w:rsidR="00126579" w:rsidRPr="00126579" w:rsidRDefault="00126579" w:rsidP="00126579">
      <w:pPr>
        <w:spacing w:after="200" w:line="276" w:lineRule="auto"/>
        <w:contextualSpacing/>
        <w:jc w:val="center"/>
        <w:rPr>
          <w:rFonts w:ascii="Times New Roman" w:hAnsi="Times New Roman"/>
          <w:bCs/>
          <w:sz w:val="24"/>
          <w:szCs w:val="24"/>
        </w:rPr>
      </w:pPr>
    </w:p>
    <w:p w14:paraId="33AE429D" w14:textId="77777777" w:rsidR="00126579" w:rsidRPr="00126579" w:rsidRDefault="00126579" w:rsidP="00126579">
      <w:pPr>
        <w:spacing w:after="200" w:line="276" w:lineRule="auto"/>
        <w:jc w:val="both"/>
        <w:rPr>
          <w:rFonts w:ascii="Times New Roman" w:hAnsi="Times New Roman"/>
          <w:bCs/>
          <w:sz w:val="24"/>
          <w:szCs w:val="24"/>
        </w:rPr>
      </w:pPr>
      <w:r w:rsidRPr="00126579">
        <w:rPr>
          <w:rFonts w:ascii="Times New Roman" w:hAnsi="Times New Roman"/>
          <w:bCs/>
          <w:sz w:val="24"/>
          <w:szCs w:val="24"/>
        </w:rPr>
        <w:t>Wszelkie przekazywanie danych do państwa trzeciego lub organizacji międzynarodowej przez Podmiot Przetwarzający odbywa się wyłącznie na udokumentowane polecenie Administratora Danych Osobowych lub w celu spełnienia szczególnego wymogu na mocy prawa Unii lub prawa państwa członkowskiego, któremu podlega Podmiot Przetwarzający, i odbywa się zgodnie z rozdziałem V rozporządzenia (UE) 2016/679 lub rozporządzenia (UE) 2018/1725.</w:t>
      </w:r>
    </w:p>
    <w:p w14:paraId="3F3E425F" w14:textId="77777777" w:rsidR="00126579" w:rsidRPr="00126579" w:rsidRDefault="00126579" w:rsidP="00126579">
      <w:pPr>
        <w:spacing w:after="0" w:line="276" w:lineRule="auto"/>
        <w:jc w:val="center"/>
        <w:rPr>
          <w:rFonts w:ascii="Times New Roman" w:hAnsi="Times New Roman"/>
          <w:bCs/>
          <w:sz w:val="24"/>
          <w:szCs w:val="24"/>
        </w:rPr>
      </w:pPr>
    </w:p>
    <w:p w14:paraId="52851F56"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7.</w:t>
      </w:r>
    </w:p>
    <w:p w14:paraId="58100480" w14:textId="77777777" w:rsidR="00126579" w:rsidRPr="00126579" w:rsidRDefault="00126579" w:rsidP="00126579">
      <w:pPr>
        <w:spacing w:line="276" w:lineRule="auto"/>
        <w:jc w:val="center"/>
        <w:rPr>
          <w:rFonts w:ascii="Times New Roman" w:hAnsi="Times New Roman"/>
          <w:bCs/>
          <w:sz w:val="24"/>
          <w:szCs w:val="24"/>
        </w:rPr>
      </w:pPr>
      <w:r w:rsidRPr="00126579">
        <w:rPr>
          <w:rFonts w:ascii="Times New Roman" w:hAnsi="Times New Roman"/>
          <w:bCs/>
          <w:sz w:val="24"/>
          <w:szCs w:val="24"/>
        </w:rPr>
        <w:t xml:space="preserve">Zachowanie poufności </w:t>
      </w:r>
    </w:p>
    <w:p w14:paraId="79898FAB" w14:textId="77777777" w:rsidR="00126579" w:rsidRPr="00126579" w:rsidRDefault="00126579" w:rsidP="00126579">
      <w:pPr>
        <w:pStyle w:val="Akapitzlist"/>
        <w:numPr>
          <w:ilvl w:val="0"/>
          <w:numId w:val="36"/>
        </w:numPr>
        <w:spacing w:before="60" w:after="0" w:line="276" w:lineRule="auto"/>
        <w:jc w:val="both"/>
        <w:rPr>
          <w:rFonts w:ascii="Times New Roman" w:hAnsi="Times New Roman"/>
          <w:sz w:val="24"/>
          <w:szCs w:val="24"/>
        </w:rPr>
      </w:pPr>
      <w:r w:rsidRPr="00126579">
        <w:rPr>
          <w:rFonts w:ascii="Times New Roman" w:hAnsi="Times New Roman"/>
          <w:sz w:val="24"/>
          <w:szCs w:val="24"/>
        </w:rPr>
        <w:t xml:space="preserve">Każda ze Stron Umowy, zobowiązuje się do zachowania ścisłej poufności </w:t>
      </w:r>
      <w:r w:rsidRPr="00126579">
        <w:rPr>
          <w:rFonts w:ascii="Times New Roman" w:hAnsi="Times New Roman"/>
          <w:sz w:val="24"/>
          <w:szCs w:val="24"/>
        </w:rPr>
        <w:br/>
        <w:t xml:space="preserve">i nieujawniania osobom trzecim informacji otrzymanych od drugiej Strony lub jej dotyczących, bez względu na formę uzyskania takich informacji, oraz do zachowania koniecznej ostrożności przy przetwarzaniu tych informacji, chyba że druga strona udzieli pisemnej zgody na zwolnienie z tego obowiązku, za wyjątkiem sytuacji wymaganych przepisami prawa. </w:t>
      </w:r>
    </w:p>
    <w:p w14:paraId="2D5985EA" w14:textId="77777777" w:rsidR="00126579" w:rsidRPr="00126579" w:rsidRDefault="00126579" w:rsidP="00126579">
      <w:pPr>
        <w:numPr>
          <w:ilvl w:val="0"/>
          <w:numId w:val="36"/>
        </w:numPr>
        <w:tabs>
          <w:tab w:val="left" w:pos="2410"/>
        </w:tabs>
        <w:spacing w:before="60" w:after="0" w:line="276" w:lineRule="auto"/>
        <w:jc w:val="both"/>
        <w:rPr>
          <w:rFonts w:ascii="Times New Roman" w:hAnsi="Times New Roman"/>
          <w:sz w:val="24"/>
          <w:szCs w:val="24"/>
        </w:rPr>
      </w:pPr>
      <w:r w:rsidRPr="00126579">
        <w:rPr>
          <w:rFonts w:ascii="Times New Roman" w:hAnsi="Times New Roman"/>
          <w:sz w:val="24"/>
          <w:szCs w:val="24"/>
        </w:rPr>
        <w:t xml:space="preserve">Każda ze Stron zobowiązuje się do zapewnienia ochrony informacji dotyczących drugiej Strony w stopniu nie mniejszym, niż ma to miejsce w stosunku do własnych informacji chronionych, spełniając jednocześnie co najmniej standardowe dla danej dziedziny wymogi dotyczące zasad ochrony. </w:t>
      </w:r>
    </w:p>
    <w:p w14:paraId="5E731FF9" w14:textId="77777777" w:rsidR="00126579" w:rsidRPr="00126579" w:rsidRDefault="00126579" w:rsidP="00126579">
      <w:pPr>
        <w:numPr>
          <w:ilvl w:val="0"/>
          <w:numId w:val="36"/>
        </w:numPr>
        <w:spacing w:before="60" w:after="0" w:line="276" w:lineRule="auto"/>
        <w:jc w:val="both"/>
        <w:rPr>
          <w:rFonts w:ascii="Times New Roman" w:hAnsi="Times New Roman"/>
          <w:sz w:val="24"/>
          <w:szCs w:val="24"/>
        </w:rPr>
      </w:pPr>
      <w:r w:rsidRPr="00126579">
        <w:rPr>
          <w:rFonts w:ascii="Times New Roman" w:hAnsi="Times New Roman"/>
          <w:sz w:val="24"/>
          <w:szCs w:val="24"/>
        </w:rPr>
        <w:t>Strony są odpowiedzialne za zobowiązanie swoich pracowników, współpracowników, przedstawicieli lub podwykonawców do przestrzegania zasad poufności określonych Umową. Obowiązki Stron do zachowania poufności pozostają w mocy bezterminowo.</w:t>
      </w:r>
    </w:p>
    <w:p w14:paraId="019E759E" w14:textId="77777777" w:rsidR="00126579" w:rsidRPr="00126579" w:rsidRDefault="00126579" w:rsidP="00126579">
      <w:pPr>
        <w:numPr>
          <w:ilvl w:val="0"/>
          <w:numId w:val="36"/>
        </w:numPr>
        <w:spacing w:before="60" w:after="0" w:line="276" w:lineRule="auto"/>
        <w:jc w:val="both"/>
        <w:rPr>
          <w:rFonts w:ascii="Times New Roman" w:hAnsi="Times New Roman"/>
          <w:sz w:val="24"/>
          <w:szCs w:val="24"/>
        </w:rPr>
      </w:pPr>
      <w:r w:rsidRPr="00126579">
        <w:rPr>
          <w:rFonts w:ascii="Times New Roman" w:hAnsi="Times New Roman"/>
          <w:sz w:val="24"/>
          <w:szCs w:val="24"/>
        </w:rPr>
        <w:t xml:space="preserve">Każda ze Stron odpowiada za szkody wyrządzone drugiej Stronie oraz osobom trzecim </w:t>
      </w:r>
      <w:r w:rsidRPr="00126579">
        <w:rPr>
          <w:rFonts w:ascii="Times New Roman" w:hAnsi="Times New Roman"/>
          <w:sz w:val="24"/>
          <w:szCs w:val="24"/>
        </w:rPr>
        <w:br/>
        <w:t xml:space="preserve">w związku z wykonywaniem Umowy zgodnie z przepisami Kodeksu cywilnego, RODO oraz postanowieniami Umowy. </w:t>
      </w:r>
    </w:p>
    <w:p w14:paraId="3712DFED" w14:textId="77777777" w:rsidR="00126579" w:rsidRPr="00126579" w:rsidRDefault="00126579" w:rsidP="00126579">
      <w:pPr>
        <w:numPr>
          <w:ilvl w:val="0"/>
          <w:numId w:val="36"/>
        </w:numPr>
        <w:spacing w:before="60" w:after="0" w:line="276" w:lineRule="auto"/>
        <w:jc w:val="both"/>
        <w:rPr>
          <w:rFonts w:ascii="Times New Roman" w:hAnsi="Times New Roman"/>
          <w:sz w:val="24"/>
          <w:szCs w:val="24"/>
        </w:rPr>
      </w:pPr>
      <w:r w:rsidRPr="00126579">
        <w:rPr>
          <w:rFonts w:ascii="Times New Roman" w:hAnsi="Times New Roman"/>
          <w:sz w:val="24"/>
          <w:szCs w:val="24"/>
        </w:rPr>
        <w:t xml:space="preserve">W przypadku szkody spowodowanej działaniem Podmiotu Przetwarzającego, będzie </w:t>
      </w:r>
      <w:r w:rsidRPr="00126579">
        <w:rPr>
          <w:rFonts w:ascii="Times New Roman" w:hAnsi="Times New Roman"/>
          <w:sz w:val="24"/>
          <w:szCs w:val="24"/>
        </w:rPr>
        <w:br/>
        <w:t>on odpowiadać na zasadzie winy za szkody rzeczywiste poniesione przez Administratora Danych Osobowych.</w:t>
      </w:r>
    </w:p>
    <w:p w14:paraId="6A256369" w14:textId="77777777" w:rsidR="00126579" w:rsidRPr="00126579" w:rsidRDefault="00126579" w:rsidP="00126579">
      <w:pPr>
        <w:spacing w:after="0" w:line="276" w:lineRule="auto"/>
        <w:jc w:val="center"/>
        <w:rPr>
          <w:rFonts w:ascii="Times New Roman" w:hAnsi="Times New Roman"/>
          <w:bCs/>
          <w:sz w:val="24"/>
          <w:szCs w:val="24"/>
        </w:rPr>
      </w:pPr>
    </w:p>
    <w:p w14:paraId="3763900E"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8.</w:t>
      </w:r>
    </w:p>
    <w:p w14:paraId="019A4BEC" w14:textId="77777777" w:rsidR="00126579" w:rsidRPr="00126579" w:rsidRDefault="00126579" w:rsidP="00126579">
      <w:pPr>
        <w:spacing w:line="276" w:lineRule="auto"/>
        <w:jc w:val="center"/>
        <w:rPr>
          <w:rFonts w:ascii="Times New Roman" w:hAnsi="Times New Roman"/>
          <w:bCs/>
          <w:sz w:val="24"/>
          <w:szCs w:val="24"/>
        </w:rPr>
      </w:pPr>
      <w:r w:rsidRPr="00126579">
        <w:rPr>
          <w:rFonts w:ascii="Times New Roman" w:hAnsi="Times New Roman"/>
          <w:bCs/>
          <w:sz w:val="24"/>
          <w:szCs w:val="24"/>
        </w:rPr>
        <w:t>Odpowiedzialność Stron</w:t>
      </w:r>
    </w:p>
    <w:p w14:paraId="175F4041" w14:textId="77777777" w:rsidR="00126579" w:rsidRPr="00126579" w:rsidRDefault="00126579" w:rsidP="00126579">
      <w:pPr>
        <w:pStyle w:val="Akapitzlist"/>
        <w:numPr>
          <w:ilvl w:val="0"/>
          <w:numId w:val="37"/>
        </w:numPr>
        <w:spacing w:line="276" w:lineRule="auto"/>
        <w:ind w:left="426"/>
        <w:rPr>
          <w:rFonts w:ascii="Times New Roman" w:hAnsi="Times New Roman"/>
          <w:sz w:val="24"/>
          <w:szCs w:val="24"/>
        </w:rPr>
      </w:pPr>
      <w:r w:rsidRPr="00126579">
        <w:rPr>
          <w:rFonts w:ascii="Times New Roman" w:hAnsi="Times New Roman"/>
          <w:sz w:val="24"/>
          <w:szCs w:val="24"/>
        </w:rPr>
        <w:t>Podmiot Przetwarzający zobowiązany jest do:</w:t>
      </w:r>
    </w:p>
    <w:p w14:paraId="3C30B4D6" w14:textId="77777777" w:rsidR="00126579" w:rsidRPr="00126579" w:rsidRDefault="00126579" w:rsidP="00126579">
      <w:pPr>
        <w:pStyle w:val="Akapitzlist"/>
        <w:numPr>
          <w:ilvl w:val="0"/>
          <w:numId w:val="38"/>
        </w:numPr>
        <w:spacing w:after="0" w:line="276" w:lineRule="auto"/>
        <w:ind w:left="641" w:hanging="357"/>
        <w:jc w:val="both"/>
        <w:rPr>
          <w:rFonts w:ascii="Times New Roman" w:hAnsi="Times New Roman"/>
          <w:iCs/>
          <w:sz w:val="24"/>
          <w:szCs w:val="24"/>
        </w:rPr>
      </w:pPr>
      <w:r w:rsidRPr="00126579">
        <w:rPr>
          <w:rFonts w:ascii="Times New Roman" w:hAnsi="Times New Roman"/>
          <w:sz w:val="24"/>
          <w:szCs w:val="24"/>
        </w:rPr>
        <w:t>dołożenia należytej staranności przy przetwarzaniu danych osobowych;</w:t>
      </w:r>
    </w:p>
    <w:p w14:paraId="33965610" w14:textId="77777777" w:rsidR="00126579" w:rsidRPr="00126579" w:rsidRDefault="00126579" w:rsidP="00126579">
      <w:pPr>
        <w:numPr>
          <w:ilvl w:val="0"/>
          <w:numId w:val="38"/>
        </w:numPr>
        <w:spacing w:after="0" w:line="276" w:lineRule="auto"/>
        <w:ind w:left="709" w:hanging="425"/>
        <w:jc w:val="both"/>
        <w:rPr>
          <w:rFonts w:ascii="Times New Roman" w:hAnsi="Times New Roman"/>
          <w:iCs/>
          <w:sz w:val="24"/>
          <w:szCs w:val="24"/>
        </w:rPr>
      </w:pPr>
      <w:r w:rsidRPr="00126579">
        <w:rPr>
          <w:rFonts w:ascii="Times New Roman" w:hAnsi="Times New Roman"/>
          <w:iCs/>
          <w:sz w:val="24"/>
          <w:szCs w:val="24"/>
        </w:rPr>
        <w:t xml:space="preserve">zapewnienia kontroli nad prawidłowością przetwarzania powierzonych danych osobowych; </w:t>
      </w:r>
    </w:p>
    <w:p w14:paraId="29707D94" w14:textId="77777777" w:rsidR="00126579" w:rsidRPr="00126579" w:rsidRDefault="00126579" w:rsidP="00126579">
      <w:pPr>
        <w:numPr>
          <w:ilvl w:val="0"/>
          <w:numId w:val="38"/>
        </w:numPr>
        <w:spacing w:after="0" w:line="276" w:lineRule="auto"/>
        <w:jc w:val="both"/>
        <w:rPr>
          <w:rFonts w:ascii="Times New Roman" w:hAnsi="Times New Roman"/>
          <w:iCs/>
          <w:sz w:val="24"/>
          <w:szCs w:val="24"/>
        </w:rPr>
      </w:pPr>
      <w:r w:rsidRPr="00126579">
        <w:rPr>
          <w:rFonts w:ascii="Times New Roman" w:hAnsi="Times New Roman"/>
          <w:iCs/>
          <w:sz w:val="24"/>
          <w:szCs w:val="24"/>
        </w:rPr>
        <w:t xml:space="preserve">dochowania szczególnej staranności, aby osoby, którym powierzono realizację zobowiązań  wynikających z Umowy, zachowały wszelkie informacje pozyskane </w:t>
      </w:r>
      <w:r w:rsidRPr="00126579">
        <w:rPr>
          <w:rFonts w:ascii="Times New Roman" w:hAnsi="Times New Roman"/>
          <w:iCs/>
          <w:sz w:val="24"/>
          <w:szCs w:val="24"/>
        </w:rPr>
        <w:br/>
        <w:t>w związku realizacją Umowy (w tym dane osobowe oraz sposoby ich zabezpieczenia) w tajemnicy, również po zakończeniu realizacji Umowy,</w:t>
      </w:r>
    </w:p>
    <w:p w14:paraId="5B8E6178" w14:textId="77777777" w:rsidR="00126579" w:rsidRPr="00126579" w:rsidRDefault="00126579" w:rsidP="00126579">
      <w:pPr>
        <w:numPr>
          <w:ilvl w:val="0"/>
          <w:numId w:val="38"/>
        </w:numPr>
        <w:autoSpaceDE w:val="0"/>
        <w:autoSpaceDN w:val="0"/>
        <w:adjustRightInd w:val="0"/>
        <w:spacing w:after="0" w:line="276" w:lineRule="auto"/>
        <w:jc w:val="both"/>
        <w:rPr>
          <w:rFonts w:ascii="Times New Roman" w:hAnsi="Times New Roman"/>
          <w:sz w:val="24"/>
          <w:szCs w:val="24"/>
        </w:rPr>
      </w:pPr>
      <w:r w:rsidRPr="00126579">
        <w:rPr>
          <w:rFonts w:ascii="Times New Roman" w:hAnsi="Times New Roman"/>
          <w:sz w:val="24"/>
          <w:szCs w:val="24"/>
        </w:rPr>
        <w:t xml:space="preserve">prowadzenia rejestru wszystkich kategorii czynności przetwarzania dokonywanych </w:t>
      </w:r>
      <w:r w:rsidRPr="00126579">
        <w:rPr>
          <w:rFonts w:ascii="Times New Roman" w:hAnsi="Times New Roman"/>
          <w:sz w:val="24"/>
          <w:szCs w:val="24"/>
        </w:rPr>
        <w:br/>
        <w:t>w imieniu Administratora Danych Osobowych zgodnie z wymaganiami art. 30 ust. 2 RODO;</w:t>
      </w:r>
    </w:p>
    <w:p w14:paraId="003E161C" w14:textId="77777777" w:rsidR="00126579" w:rsidRPr="00126579" w:rsidRDefault="00126579" w:rsidP="00126579">
      <w:pPr>
        <w:numPr>
          <w:ilvl w:val="0"/>
          <w:numId w:val="38"/>
        </w:numPr>
        <w:autoSpaceDE w:val="0"/>
        <w:autoSpaceDN w:val="0"/>
        <w:adjustRightInd w:val="0"/>
        <w:spacing w:after="0" w:line="276" w:lineRule="auto"/>
        <w:jc w:val="both"/>
        <w:rPr>
          <w:rFonts w:ascii="Times New Roman" w:hAnsi="Times New Roman"/>
          <w:sz w:val="24"/>
          <w:szCs w:val="24"/>
        </w:rPr>
      </w:pPr>
      <w:r w:rsidRPr="00126579">
        <w:rPr>
          <w:rStyle w:val="FontStyle26"/>
          <w:color w:val="auto"/>
          <w:sz w:val="24"/>
          <w:szCs w:val="24"/>
        </w:rPr>
        <w:t xml:space="preserve">przeprowadzenie wspólnie z ADO oceny skutków dla ochrony danych, o których mowa w art. 35 RODO poprzez udostępnianie ADO niezbędnych informacji o poprawkach i ich wpływu na prawa i wolności osób, których dane dotyczą </w:t>
      </w:r>
    </w:p>
    <w:p w14:paraId="68E2D7A8" w14:textId="77777777" w:rsidR="00126579" w:rsidRPr="00126579" w:rsidRDefault="00126579" w:rsidP="00126579">
      <w:pPr>
        <w:numPr>
          <w:ilvl w:val="0"/>
          <w:numId w:val="38"/>
        </w:numPr>
        <w:spacing w:after="0" w:line="276" w:lineRule="auto"/>
        <w:jc w:val="both"/>
        <w:rPr>
          <w:rFonts w:ascii="Times New Roman" w:hAnsi="Times New Roman"/>
          <w:iCs/>
          <w:sz w:val="24"/>
          <w:szCs w:val="24"/>
        </w:rPr>
      </w:pPr>
      <w:r w:rsidRPr="00126579">
        <w:rPr>
          <w:rFonts w:ascii="Times New Roman" w:hAnsi="Times New Roman"/>
          <w:iCs/>
          <w:sz w:val="24"/>
          <w:szCs w:val="24"/>
        </w:rPr>
        <w:t>respektowania wytycznych i dobrych praktyk w zakresie ochrony danych osobowych zalecanych  przez Prezesa Urzędu Ochrony Danych Osobowych (lub inny organ nadzoru przestrzegania prawa ochrony danych osobowych);</w:t>
      </w:r>
    </w:p>
    <w:p w14:paraId="61783DAB" w14:textId="77777777" w:rsidR="00126579" w:rsidRPr="00126579" w:rsidRDefault="00126579" w:rsidP="00126579">
      <w:pPr>
        <w:numPr>
          <w:ilvl w:val="0"/>
          <w:numId w:val="38"/>
        </w:numPr>
        <w:spacing w:after="0" w:line="276" w:lineRule="auto"/>
        <w:jc w:val="both"/>
        <w:rPr>
          <w:rFonts w:ascii="Times New Roman" w:hAnsi="Times New Roman"/>
          <w:iCs/>
          <w:sz w:val="24"/>
          <w:szCs w:val="24"/>
        </w:rPr>
      </w:pPr>
      <w:r w:rsidRPr="00126579">
        <w:rPr>
          <w:rFonts w:ascii="Times New Roman" w:hAnsi="Times New Roman"/>
          <w:iCs/>
          <w:sz w:val="24"/>
          <w:szCs w:val="24"/>
        </w:rPr>
        <w:t>współdziałania z Administratorem Danych Osobowych w celu zapewniania ochrony przetwarzanych danych osobowych;</w:t>
      </w:r>
    </w:p>
    <w:p w14:paraId="5CE2B817" w14:textId="77777777" w:rsidR="00126579" w:rsidRPr="00126579" w:rsidRDefault="00126579" w:rsidP="00126579">
      <w:pPr>
        <w:numPr>
          <w:ilvl w:val="0"/>
          <w:numId w:val="38"/>
        </w:numPr>
        <w:spacing w:after="0" w:line="276" w:lineRule="auto"/>
        <w:contextualSpacing/>
        <w:jc w:val="both"/>
        <w:rPr>
          <w:rFonts w:ascii="Times New Roman" w:hAnsi="Times New Roman"/>
          <w:iCs/>
          <w:sz w:val="24"/>
          <w:szCs w:val="24"/>
        </w:rPr>
      </w:pPr>
      <w:r w:rsidRPr="00126579">
        <w:rPr>
          <w:rFonts w:ascii="Times New Roman" w:hAnsi="Times New Roman"/>
          <w:iCs/>
          <w:sz w:val="24"/>
          <w:szCs w:val="24"/>
        </w:rPr>
        <w:t>w terminie każdorazowo ustalonym przez Strony udzielenia pomocy Administratorowi Danych Osobowych w zakresie i na zasadach określonych w art. 28 ust. 3 lit e i f  RODO:</w:t>
      </w:r>
    </w:p>
    <w:p w14:paraId="00BD2493" w14:textId="77777777" w:rsidR="00126579" w:rsidRPr="00126579" w:rsidRDefault="00126579" w:rsidP="00126579">
      <w:pPr>
        <w:pStyle w:val="Akapitzlist"/>
        <w:numPr>
          <w:ilvl w:val="0"/>
          <w:numId w:val="45"/>
        </w:numPr>
        <w:spacing w:after="0" w:line="276" w:lineRule="auto"/>
        <w:jc w:val="both"/>
        <w:rPr>
          <w:rFonts w:ascii="Times New Roman" w:hAnsi="Times New Roman"/>
          <w:iCs/>
          <w:sz w:val="24"/>
          <w:szCs w:val="24"/>
        </w:rPr>
      </w:pPr>
      <w:r w:rsidRPr="00126579">
        <w:rPr>
          <w:rFonts w:ascii="Times New Roman" w:hAnsi="Times New Roman"/>
          <w:iCs/>
          <w:sz w:val="24"/>
          <w:szCs w:val="24"/>
        </w:rPr>
        <w:t xml:space="preserve">realizacji obowiązku odpowiadania na żądania osoby, której dane dotyczą, </w:t>
      </w:r>
      <w:r w:rsidRPr="00126579">
        <w:rPr>
          <w:rFonts w:ascii="Times New Roman" w:hAnsi="Times New Roman"/>
          <w:iCs/>
          <w:sz w:val="24"/>
          <w:szCs w:val="24"/>
        </w:rPr>
        <w:br/>
        <w:t>w zakresie wykonywania jej praw określonych w rozdziale III RODO,</w:t>
      </w:r>
    </w:p>
    <w:p w14:paraId="7330C330" w14:textId="77777777" w:rsidR="00126579" w:rsidRPr="00126579" w:rsidRDefault="00126579" w:rsidP="00126579">
      <w:pPr>
        <w:pStyle w:val="Akapitzlist"/>
        <w:numPr>
          <w:ilvl w:val="0"/>
          <w:numId w:val="45"/>
        </w:numPr>
        <w:spacing w:after="0" w:line="276" w:lineRule="auto"/>
        <w:jc w:val="both"/>
        <w:rPr>
          <w:rFonts w:ascii="Times New Roman" w:hAnsi="Times New Roman"/>
          <w:iCs/>
          <w:sz w:val="24"/>
          <w:szCs w:val="24"/>
        </w:rPr>
      </w:pPr>
      <w:r w:rsidRPr="00126579">
        <w:rPr>
          <w:rFonts w:ascii="Times New Roman" w:hAnsi="Times New Roman"/>
          <w:iCs/>
          <w:sz w:val="24"/>
          <w:szCs w:val="24"/>
        </w:rPr>
        <w:t>zapewnienia realizacji obowiązków wynikających z art. 32–36 RODO.</w:t>
      </w:r>
    </w:p>
    <w:p w14:paraId="30BCF396" w14:textId="77777777" w:rsidR="00126579" w:rsidRPr="00126579" w:rsidRDefault="00126579" w:rsidP="00126579">
      <w:pPr>
        <w:numPr>
          <w:ilvl w:val="0"/>
          <w:numId w:val="38"/>
        </w:numPr>
        <w:spacing w:after="0" w:line="276" w:lineRule="auto"/>
        <w:jc w:val="both"/>
        <w:rPr>
          <w:rFonts w:ascii="Times New Roman" w:hAnsi="Times New Roman"/>
          <w:bCs/>
          <w:iCs/>
          <w:sz w:val="24"/>
          <w:szCs w:val="24"/>
        </w:rPr>
      </w:pPr>
      <w:r w:rsidRPr="00126579">
        <w:rPr>
          <w:rFonts w:ascii="Times New Roman" w:hAnsi="Times New Roman"/>
          <w:iCs/>
          <w:sz w:val="24"/>
          <w:szCs w:val="24"/>
        </w:rPr>
        <w:t xml:space="preserve">zgłoszenia Administratorowi Danych Osobowych każdego podejrzenia naruszenia danych osobowych, o których mowa w Umowie, a którego będzie uczestnikiem, zgodnie z procedurą opisaną w </w:t>
      </w:r>
      <w:r w:rsidRPr="00126579">
        <w:rPr>
          <w:rFonts w:ascii="Times New Roman" w:hAnsi="Times New Roman"/>
          <w:bCs/>
          <w:iCs/>
          <w:sz w:val="24"/>
          <w:szCs w:val="24"/>
        </w:rPr>
        <w:t>§ 9.</w:t>
      </w:r>
    </w:p>
    <w:p w14:paraId="5BD99D21" w14:textId="77777777" w:rsidR="00126579" w:rsidRPr="00126579" w:rsidRDefault="00126579" w:rsidP="00126579">
      <w:pPr>
        <w:numPr>
          <w:ilvl w:val="0"/>
          <w:numId w:val="38"/>
        </w:numPr>
        <w:autoSpaceDE w:val="0"/>
        <w:autoSpaceDN w:val="0"/>
        <w:adjustRightInd w:val="0"/>
        <w:spacing w:after="0" w:line="276" w:lineRule="auto"/>
        <w:jc w:val="both"/>
        <w:rPr>
          <w:rFonts w:ascii="Times New Roman" w:hAnsi="Times New Roman"/>
          <w:sz w:val="24"/>
          <w:szCs w:val="24"/>
        </w:rPr>
      </w:pPr>
      <w:r w:rsidRPr="00126579">
        <w:rPr>
          <w:rFonts w:ascii="Times New Roman" w:hAnsi="Times New Roman"/>
          <w:sz w:val="24"/>
          <w:szCs w:val="24"/>
        </w:rPr>
        <w:t>prowadzenia dokumentacji opisującej sposób przetwarzania powierzonych danych osobowych oraz środków technicznych i organizacyjnych zapewniających ochronę przetwarzania tych danych;</w:t>
      </w:r>
    </w:p>
    <w:p w14:paraId="466DDA72" w14:textId="77777777" w:rsidR="00126579" w:rsidRPr="00126579" w:rsidRDefault="00126579" w:rsidP="00126579">
      <w:pPr>
        <w:numPr>
          <w:ilvl w:val="0"/>
          <w:numId w:val="38"/>
        </w:numPr>
        <w:autoSpaceDE w:val="0"/>
        <w:autoSpaceDN w:val="0"/>
        <w:adjustRightInd w:val="0"/>
        <w:spacing w:after="0" w:line="276" w:lineRule="auto"/>
        <w:jc w:val="both"/>
        <w:rPr>
          <w:rFonts w:ascii="Times New Roman" w:hAnsi="Times New Roman"/>
          <w:sz w:val="24"/>
          <w:szCs w:val="24"/>
        </w:rPr>
      </w:pPr>
      <w:r w:rsidRPr="00126579">
        <w:rPr>
          <w:rFonts w:ascii="Times New Roman" w:hAnsi="Times New Roman"/>
          <w:sz w:val="24"/>
          <w:szCs w:val="24"/>
        </w:rPr>
        <w:t>nieprzekazywania danych osobowych do państwa trzeciego lub organizacji międzynarodowej poza Europejski Obszar Gospodarczy, przy czym Podmiot Przetwarzający oświadcza, że nie korzysta z podwykonawców, którzy przekazują Dane Osobowe poza Europejskim Obszarem Gospodarczym.</w:t>
      </w:r>
    </w:p>
    <w:p w14:paraId="7F6230FC" w14:textId="77777777" w:rsidR="00126579" w:rsidRPr="00126579" w:rsidRDefault="00126579" w:rsidP="00126579">
      <w:pPr>
        <w:pStyle w:val="Akapitzlist"/>
        <w:numPr>
          <w:ilvl w:val="0"/>
          <w:numId w:val="37"/>
        </w:numPr>
        <w:spacing w:line="276" w:lineRule="auto"/>
        <w:ind w:left="426"/>
        <w:jc w:val="both"/>
        <w:rPr>
          <w:rFonts w:ascii="Times New Roman" w:hAnsi="Times New Roman"/>
          <w:sz w:val="24"/>
          <w:szCs w:val="24"/>
        </w:rPr>
      </w:pPr>
      <w:r w:rsidRPr="00126579">
        <w:rPr>
          <w:rFonts w:ascii="Times New Roman" w:hAnsi="Times New Roman"/>
          <w:sz w:val="24"/>
          <w:szCs w:val="24"/>
        </w:rPr>
        <w:t>Odpowiedzialność Podmiotu Przetwarzającego ograniczona jest do zakresu danych osobowych znajdujących się w jego faktycznym posiadaniu w związku z wykonywaniem czynności zgodnie z Umową.</w:t>
      </w:r>
    </w:p>
    <w:p w14:paraId="74FE3120" w14:textId="77777777" w:rsidR="00126579" w:rsidRPr="00126579" w:rsidRDefault="00126579" w:rsidP="00126579">
      <w:pPr>
        <w:pStyle w:val="Akapitzlist"/>
        <w:numPr>
          <w:ilvl w:val="0"/>
          <w:numId w:val="37"/>
        </w:numPr>
        <w:spacing w:line="276" w:lineRule="auto"/>
        <w:ind w:left="426"/>
        <w:jc w:val="both"/>
        <w:rPr>
          <w:rFonts w:ascii="Times New Roman" w:hAnsi="Times New Roman"/>
          <w:sz w:val="24"/>
          <w:szCs w:val="24"/>
        </w:rPr>
      </w:pPr>
      <w:r w:rsidRPr="00126579">
        <w:rPr>
          <w:rFonts w:ascii="Times New Roman" w:hAnsi="Times New Roman"/>
          <w:sz w:val="24"/>
          <w:szCs w:val="24"/>
        </w:rPr>
        <w:t xml:space="preserve">W okresie obowiązywania Umowy </w:t>
      </w:r>
      <w:r w:rsidRPr="00126579">
        <w:rPr>
          <w:rFonts w:ascii="Times New Roman" w:hAnsi="Times New Roman"/>
          <w:iCs/>
          <w:sz w:val="24"/>
          <w:szCs w:val="24"/>
        </w:rPr>
        <w:t xml:space="preserve">Podmiot Przetwarzający </w:t>
      </w:r>
      <w:r w:rsidRPr="00126579">
        <w:rPr>
          <w:rFonts w:ascii="Times New Roman" w:hAnsi="Times New Roman"/>
          <w:sz w:val="24"/>
          <w:szCs w:val="24"/>
        </w:rPr>
        <w:t>ponosi odpowiedzialność, tak wobec osób trzecich, jak i wobec Administratora Danych Osobowych, za szkody powstałe w związku z zawinioną nienależytą ochroną powierzonych danych osobowych, o których mowa w Umowie lub zawinionym nienależytym przetwarzaniem danych osobowych.</w:t>
      </w:r>
    </w:p>
    <w:p w14:paraId="56AF82F2" w14:textId="77777777" w:rsidR="00126579" w:rsidRPr="00126579" w:rsidRDefault="00126579" w:rsidP="00126579">
      <w:pPr>
        <w:pStyle w:val="Akapitzlist"/>
        <w:numPr>
          <w:ilvl w:val="0"/>
          <w:numId w:val="37"/>
        </w:numPr>
        <w:spacing w:line="276" w:lineRule="auto"/>
        <w:ind w:left="426"/>
        <w:jc w:val="both"/>
        <w:rPr>
          <w:rFonts w:ascii="Times New Roman" w:hAnsi="Times New Roman"/>
          <w:sz w:val="24"/>
          <w:szCs w:val="24"/>
        </w:rPr>
      </w:pPr>
      <w:r w:rsidRPr="00126579">
        <w:rPr>
          <w:rFonts w:ascii="Times New Roman" w:hAnsi="Times New Roman"/>
          <w:sz w:val="24"/>
          <w:szCs w:val="24"/>
        </w:rPr>
        <w:t>Administrator Danych Osobowych oraz Podmiot Przetwarzający zobowiązują się do poinformowania (odpowiednio) osób wskazanych w Umowie do współdziałania w celu jej realizacji o przetwarzaniu ich danych osobowych z możliwym wykorzystaniem klauzul informacyjnych.</w:t>
      </w:r>
    </w:p>
    <w:p w14:paraId="263F7487" w14:textId="77777777" w:rsidR="00126579" w:rsidRPr="00126579" w:rsidRDefault="00126579" w:rsidP="00126579">
      <w:pPr>
        <w:pStyle w:val="Akapitzlist"/>
        <w:numPr>
          <w:ilvl w:val="0"/>
          <w:numId w:val="37"/>
        </w:numPr>
        <w:spacing w:line="276" w:lineRule="auto"/>
        <w:ind w:left="426"/>
        <w:jc w:val="both"/>
        <w:rPr>
          <w:rFonts w:ascii="Times New Roman" w:hAnsi="Times New Roman"/>
          <w:sz w:val="24"/>
          <w:szCs w:val="24"/>
        </w:rPr>
      </w:pPr>
      <w:r w:rsidRPr="00126579">
        <w:rPr>
          <w:rFonts w:ascii="Times New Roman" w:hAnsi="Times New Roman"/>
          <w:sz w:val="24"/>
          <w:szCs w:val="24"/>
        </w:rPr>
        <w:t>Administrator Danych Osobowych zobowiązany jest współdziałać z Przetwarzającym w wykonaniu Umowy, udzielać Przetwarzającemu wyjaśnień w razie wątpliwości co do legalności poleceń Administratora Danych Osobowych, jak też wywiązywać się terminowo ze swoich szczegółowych obowiązków.</w:t>
      </w:r>
    </w:p>
    <w:p w14:paraId="6B66271F" w14:textId="77777777" w:rsidR="00126579" w:rsidRPr="00126579" w:rsidRDefault="00126579" w:rsidP="00126579">
      <w:pPr>
        <w:spacing w:after="0" w:line="276" w:lineRule="auto"/>
        <w:jc w:val="center"/>
        <w:rPr>
          <w:rFonts w:ascii="Times New Roman" w:hAnsi="Times New Roman"/>
          <w:bCs/>
          <w:sz w:val="24"/>
          <w:szCs w:val="24"/>
        </w:rPr>
      </w:pPr>
    </w:p>
    <w:p w14:paraId="48F7C66C"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9.</w:t>
      </w:r>
    </w:p>
    <w:p w14:paraId="6484084E" w14:textId="77777777" w:rsidR="00126579" w:rsidRPr="00126579" w:rsidRDefault="00126579" w:rsidP="00126579">
      <w:pPr>
        <w:spacing w:line="276" w:lineRule="auto"/>
        <w:jc w:val="center"/>
        <w:rPr>
          <w:rFonts w:ascii="Times New Roman" w:hAnsi="Times New Roman"/>
          <w:bCs/>
          <w:sz w:val="24"/>
          <w:szCs w:val="24"/>
        </w:rPr>
      </w:pPr>
      <w:r w:rsidRPr="00126579">
        <w:rPr>
          <w:rFonts w:ascii="Times New Roman" w:hAnsi="Times New Roman"/>
          <w:bCs/>
          <w:sz w:val="24"/>
          <w:szCs w:val="24"/>
        </w:rPr>
        <w:t>Informacja o naruszeniu ochrony danych osobowych</w:t>
      </w:r>
    </w:p>
    <w:p w14:paraId="383F87D4" w14:textId="77777777" w:rsidR="00126579" w:rsidRPr="00126579" w:rsidRDefault="00126579" w:rsidP="00126579">
      <w:pPr>
        <w:pStyle w:val="Akapitzlist"/>
        <w:numPr>
          <w:ilvl w:val="0"/>
          <w:numId w:val="39"/>
        </w:numPr>
        <w:spacing w:after="0" w:line="276" w:lineRule="auto"/>
        <w:jc w:val="both"/>
        <w:rPr>
          <w:rFonts w:ascii="Times New Roman" w:hAnsi="Times New Roman"/>
          <w:sz w:val="24"/>
          <w:szCs w:val="24"/>
        </w:rPr>
      </w:pPr>
      <w:r w:rsidRPr="00126579">
        <w:rPr>
          <w:rStyle w:val="FontStyle26"/>
          <w:color w:val="auto"/>
          <w:sz w:val="24"/>
          <w:szCs w:val="24"/>
        </w:rPr>
        <w:t>W przypadku stwierdzenia przez Podmiot Przetwarzający naruszenia ochrony danych osobowych Administratora Danych Osobowych, których przetwarzania dotyczy Umowa (dalej „naruszenie") Podmiot Przetwarzający zobowiązuje się przekazać Administratorowi Danych Osobowych drogą elektroniczną szczegółową informację (wyjaśnienia) dotyczącą zdarzenia.</w:t>
      </w:r>
      <w:r w:rsidRPr="00126579">
        <w:rPr>
          <w:rFonts w:ascii="Times New Roman" w:hAnsi="Times New Roman"/>
          <w:sz w:val="24"/>
          <w:szCs w:val="24"/>
        </w:rPr>
        <w:t>.</w:t>
      </w:r>
    </w:p>
    <w:p w14:paraId="784AB4A4" w14:textId="77777777" w:rsidR="00126579" w:rsidRPr="00126579" w:rsidRDefault="00126579" w:rsidP="00126579">
      <w:pPr>
        <w:numPr>
          <w:ilvl w:val="0"/>
          <w:numId w:val="39"/>
        </w:numPr>
        <w:spacing w:after="0" w:line="276" w:lineRule="auto"/>
        <w:jc w:val="both"/>
        <w:rPr>
          <w:rFonts w:ascii="Times New Roman" w:hAnsi="Times New Roman"/>
          <w:sz w:val="24"/>
          <w:szCs w:val="24"/>
        </w:rPr>
      </w:pPr>
      <w:r w:rsidRPr="00126579">
        <w:rPr>
          <w:rFonts w:ascii="Times New Roman" w:hAnsi="Times New Roman"/>
          <w:sz w:val="24"/>
          <w:szCs w:val="24"/>
        </w:rPr>
        <w:t>Informacja o naruszeniu, przekazana Administratorowi Danych Osobowych, powinna zawierać co najmniej:</w:t>
      </w:r>
    </w:p>
    <w:p w14:paraId="6500F59B" w14:textId="77777777" w:rsidR="00126579" w:rsidRPr="00126579" w:rsidRDefault="00126579" w:rsidP="00126579">
      <w:pPr>
        <w:pStyle w:val="Akapitzlist"/>
        <w:numPr>
          <w:ilvl w:val="0"/>
          <w:numId w:val="44"/>
        </w:numPr>
        <w:spacing w:after="0" w:line="276" w:lineRule="auto"/>
        <w:jc w:val="both"/>
        <w:rPr>
          <w:rFonts w:ascii="Times New Roman" w:hAnsi="Times New Roman"/>
          <w:sz w:val="24"/>
          <w:szCs w:val="24"/>
        </w:rPr>
      </w:pPr>
      <w:r w:rsidRPr="00126579">
        <w:rPr>
          <w:rFonts w:ascii="Times New Roman" w:hAnsi="Times New Roman"/>
          <w:sz w:val="24"/>
          <w:szCs w:val="24"/>
        </w:rPr>
        <w:t xml:space="preserve">opis charakteru naruszenia oraz – o ile to możliwe – wskazanie kategorii </w:t>
      </w:r>
      <w:r w:rsidRPr="00126579">
        <w:rPr>
          <w:rFonts w:ascii="Times New Roman" w:hAnsi="Times New Roman"/>
          <w:sz w:val="24"/>
          <w:szCs w:val="24"/>
        </w:rPr>
        <w:br/>
        <w:t>i przybliżonej liczby osób, których dane osobowe zostały naruszone i ilości lub rodzaju danych, których naruszenie dotyczy,</w:t>
      </w:r>
    </w:p>
    <w:p w14:paraId="70DB293A" w14:textId="77777777" w:rsidR="00126579" w:rsidRPr="00126579" w:rsidRDefault="00126579" w:rsidP="00126579">
      <w:pPr>
        <w:pStyle w:val="Akapitzlist"/>
        <w:numPr>
          <w:ilvl w:val="0"/>
          <w:numId w:val="44"/>
        </w:numPr>
        <w:spacing w:after="0" w:line="276" w:lineRule="auto"/>
        <w:jc w:val="both"/>
        <w:rPr>
          <w:rFonts w:ascii="Times New Roman" w:hAnsi="Times New Roman"/>
          <w:sz w:val="24"/>
          <w:szCs w:val="24"/>
        </w:rPr>
      </w:pPr>
      <w:r w:rsidRPr="00126579">
        <w:rPr>
          <w:rFonts w:ascii="Times New Roman" w:hAnsi="Times New Roman"/>
          <w:sz w:val="24"/>
          <w:szCs w:val="24"/>
        </w:rPr>
        <w:t>imię, nazwisko i dane kontaktowe inspektora ochrony danych lub innej jednostki lub osoby, z którą Administrator Danych Osobowych może kontaktować się w związku z wystąpieniem naruszenia,</w:t>
      </w:r>
    </w:p>
    <w:p w14:paraId="22C981D2" w14:textId="77777777" w:rsidR="00126579" w:rsidRPr="00126579" w:rsidRDefault="00126579" w:rsidP="00126579">
      <w:pPr>
        <w:pStyle w:val="Akapitzlist"/>
        <w:numPr>
          <w:ilvl w:val="0"/>
          <w:numId w:val="44"/>
        </w:numPr>
        <w:spacing w:after="0" w:line="276" w:lineRule="auto"/>
        <w:jc w:val="both"/>
        <w:rPr>
          <w:rFonts w:ascii="Times New Roman" w:hAnsi="Times New Roman"/>
          <w:sz w:val="24"/>
          <w:szCs w:val="24"/>
        </w:rPr>
      </w:pPr>
      <w:r w:rsidRPr="00126579">
        <w:rPr>
          <w:rFonts w:ascii="Times New Roman" w:hAnsi="Times New Roman"/>
          <w:sz w:val="24"/>
          <w:szCs w:val="24"/>
        </w:rPr>
        <w:t>opis – o ile to możliwe – mogących wystąpić konsekwencji naruszenia,</w:t>
      </w:r>
    </w:p>
    <w:p w14:paraId="2786108F" w14:textId="77777777" w:rsidR="00126579" w:rsidRPr="00126579" w:rsidRDefault="00126579" w:rsidP="00126579">
      <w:pPr>
        <w:pStyle w:val="Akapitzlist"/>
        <w:numPr>
          <w:ilvl w:val="0"/>
          <w:numId w:val="44"/>
        </w:numPr>
        <w:spacing w:after="0" w:line="276" w:lineRule="auto"/>
        <w:jc w:val="both"/>
        <w:rPr>
          <w:rFonts w:ascii="Times New Roman" w:hAnsi="Times New Roman"/>
          <w:sz w:val="24"/>
          <w:szCs w:val="24"/>
        </w:rPr>
      </w:pPr>
      <w:r w:rsidRPr="00126579">
        <w:rPr>
          <w:rFonts w:ascii="Times New Roman" w:hAnsi="Times New Roman"/>
          <w:sz w:val="24"/>
          <w:szCs w:val="24"/>
        </w:rPr>
        <w:t>opis zastosowanych lub proponowanych do zastosowania przez Podmiot Przetwarzający środków w celu zaradzenia naruszeniu, w tym minimalizacji jego ewentualnych negatywnych skutków.</w:t>
      </w:r>
    </w:p>
    <w:p w14:paraId="5D360B6C" w14:textId="77777777" w:rsidR="00126579" w:rsidRPr="00126579" w:rsidRDefault="00126579" w:rsidP="00126579">
      <w:pPr>
        <w:pStyle w:val="Akapitzlist"/>
        <w:numPr>
          <w:ilvl w:val="0"/>
          <w:numId w:val="44"/>
        </w:numPr>
        <w:spacing w:after="0" w:line="276" w:lineRule="auto"/>
        <w:jc w:val="both"/>
        <w:rPr>
          <w:rFonts w:ascii="Times New Roman" w:hAnsi="Times New Roman"/>
          <w:sz w:val="24"/>
          <w:szCs w:val="24"/>
        </w:rPr>
      </w:pPr>
      <w:r w:rsidRPr="00126579">
        <w:rPr>
          <w:rFonts w:ascii="Times New Roman" w:hAnsi="Times New Roman"/>
          <w:sz w:val="24"/>
          <w:szCs w:val="24"/>
        </w:rPr>
        <w:t>Jeżeli przekazanie wszystkich tych informacji równocześnie nie jest możliwe, pierwotne zgłoszenie zawiera informacje dostępne w danej chwili, a po uzyskaniu dostępu do dalszych informacji przekazuje się je bez zbędnej zwłoki.</w:t>
      </w:r>
    </w:p>
    <w:p w14:paraId="7D612764" w14:textId="77777777" w:rsidR="00126579" w:rsidRPr="00126579" w:rsidRDefault="00126579" w:rsidP="00126579">
      <w:pPr>
        <w:numPr>
          <w:ilvl w:val="0"/>
          <w:numId w:val="39"/>
        </w:numPr>
        <w:spacing w:after="0" w:line="276" w:lineRule="auto"/>
        <w:jc w:val="both"/>
        <w:rPr>
          <w:rFonts w:ascii="Times New Roman" w:hAnsi="Times New Roman"/>
          <w:sz w:val="24"/>
          <w:szCs w:val="24"/>
        </w:rPr>
      </w:pPr>
      <w:r w:rsidRPr="00126579">
        <w:rPr>
          <w:rFonts w:ascii="Times New Roman" w:hAnsi="Times New Roman"/>
          <w:sz w:val="24"/>
          <w:szCs w:val="24"/>
        </w:rPr>
        <w:t>Obowiązek, o którym mowa w ust. 1-2 realizowany będzie przez Podmiot Przetwarzający niezwłocznie, jeżeli jest to wykonalne, nie później niż w ciągu 24 (dwudziestu czterech) godzin od powzięcia informacji o podejrzeniu naruszeniu, w formie wiadomości przesłanej pocztą elektroniczną na adres e-mail właściwego administratora danych osobowych.</w:t>
      </w:r>
    </w:p>
    <w:p w14:paraId="13311C85" w14:textId="77777777" w:rsidR="00126579" w:rsidRPr="00126579" w:rsidRDefault="00126579" w:rsidP="00126579">
      <w:pPr>
        <w:numPr>
          <w:ilvl w:val="0"/>
          <w:numId w:val="39"/>
        </w:numPr>
        <w:spacing w:after="0" w:line="276" w:lineRule="auto"/>
        <w:jc w:val="both"/>
        <w:rPr>
          <w:rFonts w:ascii="Times New Roman" w:hAnsi="Times New Roman"/>
          <w:sz w:val="24"/>
          <w:szCs w:val="24"/>
        </w:rPr>
      </w:pPr>
      <w:r w:rsidRPr="00126579">
        <w:rPr>
          <w:rFonts w:ascii="Times New Roman" w:hAnsi="Times New Roman"/>
          <w:sz w:val="24"/>
          <w:szCs w:val="24"/>
        </w:rPr>
        <w:t>Podmiot Przetwarzający niezwłocznie, nie później niż w ciągu 24 (dwudziestu czterech) godzin od przekazania stosownego wniosku (żądania) Administratora Danych Osobowych, obowiązany jest udzielić odpowiedzi na każde zapytanie Administratora Danych Osobowych w zakresie naruszenia lub możliwości jego powstania. Informacja przekazana Administratorowi Danych Osobowych powinna zawierać co najmniej informacje, o których mowa w ust. 2.</w:t>
      </w:r>
    </w:p>
    <w:p w14:paraId="5E1FD116" w14:textId="77777777" w:rsidR="00126579" w:rsidRPr="00126579" w:rsidRDefault="00126579" w:rsidP="00126579">
      <w:pPr>
        <w:numPr>
          <w:ilvl w:val="0"/>
          <w:numId w:val="39"/>
        </w:numPr>
        <w:spacing w:after="0" w:line="276" w:lineRule="auto"/>
        <w:jc w:val="both"/>
        <w:rPr>
          <w:rFonts w:ascii="Times New Roman" w:hAnsi="Times New Roman"/>
          <w:sz w:val="24"/>
          <w:szCs w:val="24"/>
        </w:rPr>
      </w:pPr>
      <w:r w:rsidRPr="00126579">
        <w:rPr>
          <w:rFonts w:ascii="Times New Roman" w:hAnsi="Times New Roman"/>
          <w:sz w:val="24"/>
          <w:szCs w:val="24"/>
        </w:rPr>
        <w:t>Podmiot Przetwarzający niezwłocznie poinformuje Administratora o wszelkich czynnościach z własnym udziałem w sprawach  dotyczących  ochrony  danych  osobowych  prowadzonych w szczególności przez organ nadzorczy lub organy ścigania.</w:t>
      </w:r>
    </w:p>
    <w:p w14:paraId="05A530BB" w14:textId="77777777" w:rsidR="00126579" w:rsidRPr="00126579" w:rsidRDefault="00126579" w:rsidP="00126579">
      <w:pPr>
        <w:spacing w:after="0" w:line="276" w:lineRule="auto"/>
        <w:ind w:left="360"/>
        <w:jc w:val="both"/>
        <w:rPr>
          <w:rFonts w:ascii="Times New Roman" w:hAnsi="Times New Roman"/>
          <w:sz w:val="24"/>
          <w:szCs w:val="24"/>
        </w:rPr>
      </w:pPr>
    </w:p>
    <w:p w14:paraId="2D4B3374" w14:textId="77777777" w:rsidR="00126579" w:rsidRPr="00126579" w:rsidRDefault="00126579" w:rsidP="00126579">
      <w:pPr>
        <w:spacing w:after="0" w:line="276" w:lineRule="auto"/>
        <w:rPr>
          <w:rFonts w:ascii="Times New Roman" w:hAnsi="Times New Roman"/>
          <w:sz w:val="24"/>
          <w:szCs w:val="24"/>
        </w:rPr>
      </w:pPr>
    </w:p>
    <w:p w14:paraId="3901A17D"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xml:space="preserve">§ 10. </w:t>
      </w:r>
    </w:p>
    <w:p w14:paraId="0E9D02AB" w14:textId="77777777" w:rsidR="00126579" w:rsidRPr="00126579" w:rsidRDefault="00126579" w:rsidP="00126579">
      <w:pPr>
        <w:spacing w:line="276" w:lineRule="auto"/>
        <w:jc w:val="center"/>
        <w:rPr>
          <w:rFonts w:ascii="Times New Roman" w:hAnsi="Times New Roman"/>
          <w:sz w:val="24"/>
          <w:szCs w:val="24"/>
        </w:rPr>
      </w:pPr>
      <w:r w:rsidRPr="00126579">
        <w:rPr>
          <w:rFonts w:ascii="Times New Roman" w:hAnsi="Times New Roman"/>
          <w:bCs/>
          <w:sz w:val="24"/>
          <w:szCs w:val="24"/>
        </w:rPr>
        <w:t>Czas trwania Umowy i rozwiązanie umowy</w:t>
      </w:r>
    </w:p>
    <w:p w14:paraId="387C0DD3" w14:textId="77777777" w:rsidR="00126579" w:rsidRPr="00126579" w:rsidRDefault="00126579" w:rsidP="00126579">
      <w:pPr>
        <w:pStyle w:val="Akapitzlist"/>
        <w:numPr>
          <w:ilvl w:val="0"/>
          <w:numId w:val="40"/>
        </w:numPr>
        <w:spacing w:after="0" w:line="276" w:lineRule="auto"/>
        <w:jc w:val="both"/>
        <w:rPr>
          <w:rFonts w:ascii="Times New Roman" w:hAnsi="Times New Roman"/>
          <w:sz w:val="24"/>
          <w:szCs w:val="24"/>
        </w:rPr>
      </w:pPr>
      <w:r w:rsidRPr="00126579">
        <w:rPr>
          <w:rFonts w:ascii="Times New Roman" w:hAnsi="Times New Roman"/>
          <w:sz w:val="24"/>
          <w:szCs w:val="24"/>
        </w:rPr>
        <w:t xml:space="preserve">Umowa zostaje zawarta na czas obowiązywania Umowy głównej z dnia ….. roku nr …, o którym mowa w </w:t>
      </w:r>
      <w:r w:rsidRPr="00126579">
        <w:rPr>
          <w:rFonts w:ascii="Times New Roman" w:hAnsi="Times New Roman"/>
          <w:bCs/>
          <w:sz w:val="24"/>
          <w:szCs w:val="24"/>
        </w:rPr>
        <w:t>§ 2 ust. 1 Umowy</w:t>
      </w:r>
      <w:r w:rsidRPr="00126579">
        <w:rPr>
          <w:rFonts w:ascii="Times New Roman" w:hAnsi="Times New Roman"/>
          <w:sz w:val="24"/>
          <w:szCs w:val="24"/>
        </w:rPr>
        <w:t>.</w:t>
      </w:r>
    </w:p>
    <w:p w14:paraId="0A2B17DF" w14:textId="77777777" w:rsidR="00126579" w:rsidRPr="00126579" w:rsidRDefault="00126579" w:rsidP="00126579">
      <w:pPr>
        <w:numPr>
          <w:ilvl w:val="0"/>
          <w:numId w:val="40"/>
        </w:numPr>
        <w:spacing w:after="0" w:line="276" w:lineRule="auto"/>
        <w:jc w:val="both"/>
        <w:rPr>
          <w:rFonts w:ascii="Times New Roman" w:hAnsi="Times New Roman"/>
          <w:iCs/>
          <w:sz w:val="24"/>
          <w:szCs w:val="24"/>
        </w:rPr>
      </w:pPr>
      <w:r w:rsidRPr="00126579">
        <w:rPr>
          <w:rFonts w:ascii="Times New Roman" w:hAnsi="Times New Roman"/>
          <w:iCs/>
          <w:sz w:val="24"/>
          <w:szCs w:val="24"/>
        </w:rPr>
        <w:t xml:space="preserve">W przypadku, gdy Podmiot Przetwarzający narusza swoje obowiązki wynikające </w:t>
      </w:r>
      <w:r w:rsidRPr="00126579">
        <w:rPr>
          <w:rFonts w:ascii="Times New Roman" w:hAnsi="Times New Roman"/>
          <w:iCs/>
          <w:sz w:val="24"/>
          <w:szCs w:val="24"/>
        </w:rPr>
        <w:br/>
        <w:t>z umowy, Administrator Danych Osobowych może polecić mu, by zawiesił przetwarzanie danych osobowych do czasu, Podmiot Przetwarzający niezwłocznie zawiadamia Administratora Danych Osobowych, jeżeli z jakiegokolwiek powodu nie jest w stanie zastosować się do niniejszych klauzul.</w:t>
      </w:r>
    </w:p>
    <w:p w14:paraId="323F6CAD" w14:textId="77777777" w:rsidR="00126579" w:rsidRPr="00126579" w:rsidRDefault="00126579" w:rsidP="00126579">
      <w:pPr>
        <w:numPr>
          <w:ilvl w:val="0"/>
          <w:numId w:val="40"/>
        </w:numPr>
        <w:spacing w:after="0" w:line="276" w:lineRule="auto"/>
        <w:jc w:val="both"/>
        <w:rPr>
          <w:rFonts w:ascii="Times New Roman" w:hAnsi="Times New Roman"/>
          <w:iCs/>
          <w:sz w:val="24"/>
          <w:szCs w:val="24"/>
        </w:rPr>
      </w:pPr>
      <w:r w:rsidRPr="00126579">
        <w:rPr>
          <w:rFonts w:ascii="Times New Roman" w:hAnsi="Times New Roman"/>
          <w:sz w:val="24"/>
          <w:szCs w:val="24"/>
        </w:rPr>
        <w:t xml:space="preserve">W przypadku gdy Podmiot Przetwarzający narusza swoje obowiązki wynikające </w:t>
      </w:r>
      <w:r w:rsidRPr="00126579">
        <w:rPr>
          <w:rFonts w:ascii="Times New Roman" w:hAnsi="Times New Roman"/>
          <w:sz w:val="24"/>
          <w:szCs w:val="24"/>
        </w:rPr>
        <w:br/>
        <w:t>z umowy, Administrator Danych Osobowych może polecić mu, by zawiesił przetwarzanie danych osobowych do czasu, gdy Podmiot Przetwarzający zapewni zgodność z umową, lub umowa ulega rozwiązaniu. Podmiot Przetwarzający niezwłocznie zawiadamia Administratora Danych Osobowych, jeżeli z jakiegokolwiek powodu nie jest w stanie zastosować się do niniejszych klauzul.</w:t>
      </w:r>
    </w:p>
    <w:p w14:paraId="4638F832" w14:textId="77777777" w:rsidR="00126579" w:rsidRPr="00126579" w:rsidRDefault="00126579" w:rsidP="00126579">
      <w:pPr>
        <w:numPr>
          <w:ilvl w:val="0"/>
          <w:numId w:val="40"/>
        </w:numPr>
        <w:spacing w:after="0" w:line="276" w:lineRule="auto"/>
        <w:jc w:val="both"/>
        <w:rPr>
          <w:rFonts w:ascii="Times New Roman" w:hAnsi="Times New Roman"/>
          <w:iCs/>
          <w:sz w:val="24"/>
          <w:szCs w:val="24"/>
        </w:rPr>
      </w:pPr>
      <w:r w:rsidRPr="00126579">
        <w:rPr>
          <w:rFonts w:ascii="Times New Roman" w:hAnsi="Times New Roman"/>
          <w:iCs/>
          <w:sz w:val="24"/>
          <w:szCs w:val="24"/>
        </w:rPr>
        <w:t>Ponadto Administrator Danych Osobowych jest uprawniony do rozwiązania umowy w zakresie, w jakim dotyczy ona przetwarzania danych osobowych, jeżeli:</w:t>
      </w:r>
    </w:p>
    <w:p w14:paraId="12967DB8" w14:textId="77777777" w:rsidR="00126579" w:rsidRPr="00126579" w:rsidRDefault="00126579" w:rsidP="00126579">
      <w:pPr>
        <w:pStyle w:val="Akapitzlist"/>
        <w:numPr>
          <w:ilvl w:val="0"/>
          <w:numId w:val="43"/>
        </w:numPr>
        <w:spacing w:after="0" w:line="276" w:lineRule="auto"/>
        <w:jc w:val="both"/>
        <w:rPr>
          <w:rFonts w:ascii="Times New Roman" w:hAnsi="Times New Roman"/>
          <w:sz w:val="24"/>
          <w:szCs w:val="24"/>
        </w:rPr>
      </w:pPr>
      <w:r w:rsidRPr="00126579">
        <w:rPr>
          <w:rFonts w:ascii="Times New Roman" w:hAnsi="Times New Roman"/>
          <w:sz w:val="24"/>
          <w:szCs w:val="24"/>
        </w:rPr>
        <w:t>Administrator Danych Osobowych zawiesił przetwarzanie danych osobowych przez Podmiot Przetwarzający zgodnie i jeżeli zgodność z umową nie zostanie przywrócona w rozsądnym terminie, a w każdym razie w terminie jednego miesiąca od zawieszenia;</w:t>
      </w:r>
    </w:p>
    <w:p w14:paraId="3261B05F" w14:textId="77777777" w:rsidR="00126579" w:rsidRPr="00126579" w:rsidRDefault="00126579" w:rsidP="00126579">
      <w:pPr>
        <w:pStyle w:val="Akapitzlist"/>
        <w:numPr>
          <w:ilvl w:val="0"/>
          <w:numId w:val="43"/>
        </w:numPr>
        <w:spacing w:after="0" w:line="276" w:lineRule="auto"/>
        <w:jc w:val="both"/>
        <w:rPr>
          <w:rFonts w:ascii="Times New Roman" w:hAnsi="Times New Roman"/>
          <w:sz w:val="24"/>
          <w:szCs w:val="24"/>
        </w:rPr>
      </w:pPr>
      <w:r w:rsidRPr="00126579">
        <w:rPr>
          <w:rFonts w:ascii="Times New Roman" w:hAnsi="Times New Roman"/>
          <w:iCs/>
          <w:sz w:val="24"/>
          <w:szCs w:val="24"/>
        </w:rPr>
        <w:t xml:space="preserve">Podmiot Przetwarzający poważnie lub stale narusza obowiązki wynikające </w:t>
      </w:r>
      <w:r w:rsidRPr="00126579">
        <w:rPr>
          <w:rFonts w:ascii="Times New Roman" w:hAnsi="Times New Roman"/>
          <w:iCs/>
          <w:sz w:val="24"/>
          <w:szCs w:val="24"/>
        </w:rPr>
        <w:br/>
        <w:t>z umowy lub swoje obowiązki wynikające z rozporządzenia (UE) 2016/679 lub rozporządzenia (UE) 2018/1725;</w:t>
      </w:r>
    </w:p>
    <w:p w14:paraId="68B7ECA6" w14:textId="77777777" w:rsidR="00126579" w:rsidRPr="00126579" w:rsidRDefault="00126579" w:rsidP="00126579">
      <w:pPr>
        <w:pStyle w:val="Akapitzlist"/>
        <w:numPr>
          <w:ilvl w:val="0"/>
          <w:numId w:val="43"/>
        </w:numPr>
        <w:spacing w:after="0" w:line="276" w:lineRule="auto"/>
        <w:jc w:val="both"/>
        <w:rPr>
          <w:rFonts w:ascii="Times New Roman" w:hAnsi="Times New Roman"/>
          <w:iCs/>
          <w:sz w:val="24"/>
          <w:szCs w:val="24"/>
        </w:rPr>
      </w:pPr>
      <w:r w:rsidRPr="00126579">
        <w:rPr>
          <w:rFonts w:ascii="Times New Roman" w:hAnsi="Times New Roman"/>
          <w:iCs/>
          <w:sz w:val="24"/>
          <w:szCs w:val="24"/>
        </w:rPr>
        <w:t xml:space="preserve">Podmiot Przetwarzający nie stosuje się do wiążącej decyzji właściwego sądu lub właściwego organu nadzorczego dotyczącego jego obowiązków wynikających </w:t>
      </w:r>
      <w:r w:rsidRPr="00126579">
        <w:rPr>
          <w:rFonts w:ascii="Times New Roman" w:hAnsi="Times New Roman"/>
          <w:iCs/>
          <w:sz w:val="24"/>
          <w:szCs w:val="24"/>
        </w:rPr>
        <w:br/>
        <w:t>z umowy lub z rozporządzenia (UE) 2016/679 lub rozporządzenia (UE) 2018/1725.</w:t>
      </w:r>
    </w:p>
    <w:p w14:paraId="72FE88B9" w14:textId="77777777" w:rsidR="00126579" w:rsidRPr="00126579" w:rsidRDefault="00126579" w:rsidP="00126579">
      <w:pPr>
        <w:pStyle w:val="Akapitzlist"/>
        <w:numPr>
          <w:ilvl w:val="0"/>
          <w:numId w:val="43"/>
        </w:numPr>
        <w:spacing w:after="0" w:line="276" w:lineRule="auto"/>
        <w:jc w:val="both"/>
        <w:rPr>
          <w:rFonts w:ascii="Times New Roman" w:hAnsi="Times New Roman"/>
          <w:iCs/>
          <w:sz w:val="24"/>
          <w:szCs w:val="24"/>
        </w:rPr>
      </w:pPr>
      <w:r w:rsidRPr="00126579">
        <w:rPr>
          <w:rFonts w:ascii="Times New Roman" w:hAnsi="Times New Roman"/>
          <w:iCs/>
          <w:sz w:val="24"/>
          <w:szCs w:val="24"/>
        </w:rPr>
        <w:t>Podmiot Przetwarzający ma prawo rozwiązać umowę w zakresie, w jakim dotyczy ona przetwarzania danych osobowych, jeżeli po zawiadomieniu Administratora Danych Osobowych o tym, że jego polecenie narusza obowiązujące wymogi prawne, Administrator Danych Osobowych nalega na wypełnienie polecenia.</w:t>
      </w:r>
    </w:p>
    <w:p w14:paraId="29D01B0B" w14:textId="77777777" w:rsidR="00126579" w:rsidRPr="00126579" w:rsidRDefault="00126579" w:rsidP="00126579">
      <w:pPr>
        <w:pStyle w:val="Akapitzlist"/>
        <w:numPr>
          <w:ilvl w:val="0"/>
          <w:numId w:val="40"/>
        </w:numPr>
        <w:spacing w:after="0" w:line="276" w:lineRule="auto"/>
        <w:jc w:val="both"/>
        <w:rPr>
          <w:rFonts w:ascii="Times New Roman" w:hAnsi="Times New Roman"/>
          <w:iCs/>
          <w:sz w:val="24"/>
          <w:szCs w:val="24"/>
        </w:rPr>
      </w:pPr>
      <w:r w:rsidRPr="00126579">
        <w:rPr>
          <w:rFonts w:ascii="Times New Roman" w:hAnsi="Times New Roman"/>
          <w:iCs/>
          <w:sz w:val="24"/>
          <w:szCs w:val="24"/>
        </w:rPr>
        <w:t>Po rozwiązaniu umowy Podmiot Przetwarzający, po zakończeniu współpracy usuwa wszystkie dane osobowe przetwarzane w imieniu Administratora Danych Osobowych i poświadcza Administratorowi Danych Osobowych, że tego dokonał, lub zwraca Administratorowi Danych Osobowych wszystkie dane osobowe i usuwa istniejące kopie, chyba że prawo Unii lub prawo państwa członkowskiego nakazują przechowywanie danych osobowych. Podmiot Przetwarzający zapewnia przestrzeganie niniejszych klauzul do czasu usunięcia lub zwrotu danych.</w:t>
      </w:r>
    </w:p>
    <w:p w14:paraId="2FAA35F6" w14:textId="77777777" w:rsidR="00126579" w:rsidRPr="00126579" w:rsidRDefault="00126579" w:rsidP="00126579">
      <w:pPr>
        <w:numPr>
          <w:ilvl w:val="0"/>
          <w:numId w:val="40"/>
        </w:numPr>
        <w:spacing w:after="0" w:line="276" w:lineRule="auto"/>
        <w:jc w:val="both"/>
        <w:rPr>
          <w:rFonts w:ascii="Times New Roman" w:hAnsi="Times New Roman"/>
          <w:sz w:val="24"/>
          <w:szCs w:val="24"/>
        </w:rPr>
      </w:pPr>
      <w:r w:rsidRPr="00126579">
        <w:rPr>
          <w:rFonts w:ascii="Times New Roman" w:hAnsi="Times New Roman"/>
          <w:sz w:val="24"/>
          <w:szCs w:val="24"/>
        </w:rPr>
        <w:t>Strony zgodnie postanawiają, że dane osobowe Administratora Danych Osobowych przetwarzane w związku z wykonaniem umowy głównej po wygaśnięciu lub rozwiązaniu Umowy zostaną usunięte przez Podmiot Przetwarzający niezwłocznie, nie dłużej jednak jak do 21 roboczych od następnego dnia roboczego po otrzymaniu przez Podmiot Przetwarzający pisemnej decyzji Administratora Danych Osobowych w tej mierze.</w:t>
      </w:r>
    </w:p>
    <w:p w14:paraId="2FE4E45A" w14:textId="77777777" w:rsidR="00126579" w:rsidRPr="00126579" w:rsidRDefault="00126579" w:rsidP="00126579">
      <w:pPr>
        <w:numPr>
          <w:ilvl w:val="0"/>
          <w:numId w:val="40"/>
        </w:numPr>
        <w:spacing w:after="0" w:line="276" w:lineRule="auto"/>
        <w:jc w:val="both"/>
        <w:rPr>
          <w:rFonts w:ascii="Times New Roman" w:hAnsi="Times New Roman"/>
          <w:sz w:val="24"/>
          <w:szCs w:val="24"/>
        </w:rPr>
      </w:pPr>
      <w:r w:rsidRPr="00126579">
        <w:rPr>
          <w:rFonts w:ascii="Times New Roman" w:hAnsi="Times New Roman"/>
          <w:sz w:val="24"/>
          <w:szCs w:val="24"/>
        </w:rPr>
        <w:t xml:space="preserve">Termin określony w ust. 5 może ulec zmianie, o ile prawo Unii lub prawo państwa członkowskiego stanowi inaczej. </w:t>
      </w:r>
    </w:p>
    <w:p w14:paraId="7B191D32" w14:textId="77777777" w:rsidR="00126579" w:rsidRPr="00126579" w:rsidRDefault="00126579" w:rsidP="00126579">
      <w:pPr>
        <w:numPr>
          <w:ilvl w:val="0"/>
          <w:numId w:val="40"/>
        </w:numPr>
        <w:spacing w:after="0" w:line="276" w:lineRule="auto"/>
        <w:jc w:val="both"/>
        <w:rPr>
          <w:rFonts w:ascii="Times New Roman" w:hAnsi="Times New Roman"/>
          <w:sz w:val="24"/>
          <w:szCs w:val="24"/>
        </w:rPr>
      </w:pPr>
      <w:r w:rsidRPr="00126579">
        <w:rPr>
          <w:rFonts w:ascii="Times New Roman" w:hAnsi="Times New Roman"/>
          <w:sz w:val="24"/>
          <w:szCs w:val="24"/>
        </w:rPr>
        <w:t>Sposób usunięcia danych musi gwarantować brak możliwości ustalenia tożsamości osoby, której dane dotyczą.</w:t>
      </w:r>
    </w:p>
    <w:p w14:paraId="0D81F277" w14:textId="77777777" w:rsidR="00126579" w:rsidRPr="00126579" w:rsidRDefault="00126579" w:rsidP="00126579">
      <w:pPr>
        <w:numPr>
          <w:ilvl w:val="0"/>
          <w:numId w:val="40"/>
        </w:numPr>
        <w:spacing w:after="0" w:line="276" w:lineRule="auto"/>
        <w:jc w:val="both"/>
        <w:rPr>
          <w:rFonts w:ascii="Times New Roman" w:hAnsi="Times New Roman"/>
          <w:sz w:val="24"/>
          <w:szCs w:val="24"/>
        </w:rPr>
      </w:pPr>
      <w:r w:rsidRPr="00126579">
        <w:rPr>
          <w:rFonts w:ascii="Times New Roman" w:hAnsi="Times New Roman"/>
          <w:sz w:val="24"/>
          <w:szCs w:val="24"/>
        </w:rPr>
        <w:t>Na wyraźne pisemne żądanie Administratora Danych Osobowych Podmiot Przetwarzający zobowiązany jest sporządzić protokół z czynności, o których mowa w ust. 5 oraz przekazać go Administratorowi Danych Osobowych nie później jak w terminie do 14 (czternastu) dni roboczych od daty usunięcia danych osobowych.</w:t>
      </w:r>
    </w:p>
    <w:p w14:paraId="4D3F76E7" w14:textId="77777777" w:rsidR="00126579" w:rsidRPr="00126579" w:rsidRDefault="00126579" w:rsidP="00126579">
      <w:pPr>
        <w:spacing w:after="0" w:line="276" w:lineRule="auto"/>
        <w:jc w:val="both"/>
        <w:rPr>
          <w:rFonts w:ascii="Times New Roman" w:hAnsi="Times New Roman"/>
          <w:sz w:val="24"/>
          <w:szCs w:val="24"/>
        </w:rPr>
      </w:pPr>
    </w:p>
    <w:p w14:paraId="16C15430" w14:textId="77777777" w:rsidR="00126579" w:rsidRPr="00126579" w:rsidRDefault="00126579" w:rsidP="00126579">
      <w:pPr>
        <w:spacing w:after="0" w:line="276" w:lineRule="auto"/>
        <w:jc w:val="center"/>
        <w:rPr>
          <w:rFonts w:ascii="Times New Roman" w:hAnsi="Times New Roman"/>
          <w:bCs/>
          <w:sz w:val="24"/>
          <w:szCs w:val="24"/>
        </w:rPr>
      </w:pPr>
      <w:r w:rsidRPr="00126579">
        <w:rPr>
          <w:rFonts w:ascii="Times New Roman" w:hAnsi="Times New Roman"/>
          <w:bCs/>
          <w:sz w:val="24"/>
          <w:szCs w:val="24"/>
        </w:rPr>
        <w:t>§ 11.</w:t>
      </w:r>
    </w:p>
    <w:p w14:paraId="11C767DE" w14:textId="77777777" w:rsidR="00126579" w:rsidRPr="00126579" w:rsidRDefault="00126579" w:rsidP="00126579">
      <w:pPr>
        <w:spacing w:line="276" w:lineRule="auto"/>
        <w:jc w:val="center"/>
        <w:rPr>
          <w:rFonts w:ascii="Times New Roman" w:hAnsi="Times New Roman"/>
          <w:bCs/>
          <w:sz w:val="24"/>
          <w:szCs w:val="24"/>
        </w:rPr>
      </w:pPr>
      <w:r w:rsidRPr="00126579">
        <w:rPr>
          <w:rFonts w:ascii="Times New Roman" w:hAnsi="Times New Roman"/>
          <w:bCs/>
          <w:sz w:val="24"/>
          <w:szCs w:val="24"/>
        </w:rPr>
        <w:t>Postanowienia końcowe</w:t>
      </w:r>
    </w:p>
    <w:p w14:paraId="29E86C7E" w14:textId="77777777" w:rsidR="00126579" w:rsidRPr="00126579" w:rsidRDefault="00126579" w:rsidP="00126579">
      <w:pPr>
        <w:pStyle w:val="Akapitzlist"/>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Zmiany lub uzupełnienia Umowy wymagają zachowania formy pisemnej pod rygorem nieważności.</w:t>
      </w:r>
    </w:p>
    <w:p w14:paraId="5496E421"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 xml:space="preserve">Strony ustalają następujące dane kontaktowe do realizacji obowiązków wynikających </w:t>
      </w:r>
      <w:r w:rsidRPr="00126579">
        <w:rPr>
          <w:rFonts w:ascii="Times New Roman" w:hAnsi="Times New Roman"/>
          <w:sz w:val="24"/>
          <w:szCs w:val="24"/>
        </w:rPr>
        <w:br/>
        <w:t>z umowy:</w:t>
      </w:r>
    </w:p>
    <w:p w14:paraId="3BBAB555" w14:textId="77777777" w:rsidR="00126579" w:rsidRPr="00126579" w:rsidRDefault="00126579" w:rsidP="00126579">
      <w:pPr>
        <w:pStyle w:val="Akapitzlist"/>
        <w:numPr>
          <w:ilvl w:val="0"/>
          <w:numId w:val="42"/>
        </w:numPr>
        <w:spacing w:after="0" w:line="276" w:lineRule="auto"/>
        <w:jc w:val="both"/>
        <w:rPr>
          <w:rFonts w:ascii="Times New Roman" w:hAnsi="Times New Roman"/>
          <w:sz w:val="24"/>
          <w:szCs w:val="24"/>
        </w:rPr>
      </w:pPr>
      <w:r w:rsidRPr="00126579">
        <w:rPr>
          <w:rFonts w:ascii="Times New Roman" w:hAnsi="Times New Roman"/>
          <w:sz w:val="24"/>
          <w:szCs w:val="24"/>
        </w:rPr>
        <w:t xml:space="preserve">ze strony Administratora Danych Osobowych: Imię i nazwisko, stanowisko i dane kontaktowe osoby……………………………………….; </w:t>
      </w:r>
    </w:p>
    <w:p w14:paraId="04CB5493" w14:textId="77777777" w:rsidR="00126579" w:rsidRPr="00126579" w:rsidRDefault="00126579" w:rsidP="00126579">
      <w:pPr>
        <w:pStyle w:val="Akapitzlist"/>
        <w:numPr>
          <w:ilvl w:val="0"/>
          <w:numId w:val="42"/>
        </w:numPr>
        <w:spacing w:after="0" w:line="276" w:lineRule="auto"/>
        <w:jc w:val="both"/>
        <w:rPr>
          <w:rFonts w:ascii="Times New Roman" w:hAnsi="Times New Roman"/>
          <w:sz w:val="24"/>
          <w:szCs w:val="24"/>
        </w:rPr>
      </w:pPr>
      <w:r w:rsidRPr="00126579">
        <w:rPr>
          <w:rFonts w:ascii="Times New Roman" w:hAnsi="Times New Roman"/>
          <w:sz w:val="24"/>
          <w:szCs w:val="24"/>
        </w:rPr>
        <w:t>ze strony Podmiotu przetwarzającego: Imię i nazwisko, stanowisko i dane kontaktowe. ………………………………….</w:t>
      </w:r>
    </w:p>
    <w:p w14:paraId="077844F3"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Strony zastrzegają sobie prawo do wyznaczenia innych osób w miejsce tych, o których mowa w ust. 2, poprzez złożenie oświadczenia w formie pisemnej pod rygorem nieważności. Powyższa zmiana nie stanowi zmiany treści Umowy i nie wymaga zawarcia aneksu.</w:t>
      </w:r>
    </w:p>
    <w:p w14:paraId="2BF9E4F0"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Podmiot przetwarzający informuje, iż jest administratorem danych osób wskazanych przez Administratora Danych Osobowych w § 11 ust 2 niniejszej Umowy do współdziałania z Podmiotem przetwarzającym celem realizacji niniejszej Umowy. Dane osobowe w zakresie wskazanym powyżej będą przetwarzane na podstawie prawnie uzasadnionego interesu Podmiotu przetwarzającego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Podmiotem przetwarzającym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p>
    <w:p w14:paraId="2CD089AE"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 xml:space="preserve">Administrator Danych Osobowych oświadcza, iż poinformował osoby wskazane przez niego do współdziałania z Podmiotem przetwarzającym, o treści klauzuli informacyjnej dotyczącej przetwarzania ich danych przez Podmiot przetwarzający wskazanej w ust. 4. </w:t>
      </w:r>
    </w:p>
    <w:p w14:paraId="573E9E6B"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 xml:space="preserve">Administrator Danych Osobowych informuje, iż jest administratorem danych osób wskazanych przez Podmiot przetwarzający w § 11 niniejszej Umowy do współdziałania z Administratorem Danych Osobowych celem realizacji niniejszej Umowy. Dane osobowe w zakresie wskazanym powyżej będą przetwarzane na podstawie prawnie uzasadnionego interesu administratora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Administratorem Danych Osobowych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iod@olsztyn.so.gov.pl. </w:t>
      </w:r>
    </w:p>
    <w:p w14:paraId="18505048"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Podmiot przetwarzający oświadcza, iż poinformował osoby wskazane przez niego do współdziałania z Administratorem Danych Osobowych, o treści klauzuli informacyjnej dotyczącej przetwarzania ich danych przez Administratora Danych Osobowych wskazanej w ust. 6.</w:t>
      </w:r>
    </w:p>
    <w:p w14:paraId="5C2492BA"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 xml:space="preserve">W sprawach nieuregulowanych Umową, a dotyczących jej przedmiotu mają zastosowanie przepisy Kodeksu cywilnego, RODO oraz pozostałe przepisy odnoszące się </w:t>
      </w:r>
      <w:r w:rsidRPr="00126579">
        <w:rPr>
          <w:rFonts w:ascii="Times New Roman" w:hAnsi="Times New Roman"/>
          <w:sz w:val="24"/>
          <w:szCs w:val="24"/>
        </w:rPr>
        <w:br/>
        <w:t>do przedmiotu Umowy.</w:t>
      </w:r>
    </w:p>
    <w:p w14:paraId="021DC8BC"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 xml:space="preserve">Strony będą dążyły do polubownego rozstrzygania wszelkich sporów powstałych </w:t>
      </w:r>
      <w:r w:rsidRPr="00126579">
        <w:rPr>
          <w:rFonts w:ascii="Times New Roman" w:hAnsi="Times New Roman"/>
          <w:sz w:val="24"/>
          <w:szCs w:val="24"/>
        </w:rPr>
        <w:br/>
        <w:t>w związku z wykonaniem Umowy, jednak w przypadku, gdy nie osiągną porozumienia, zaistniały spór będzie poddany rozstrzygnięciu przez sąd.</w:t>
      </w:r>
    </w:p>
    <w:p w14:paraId="4BAA7BA2"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Jeśli nie dojdzie do polubownego rozwiązania sporu, wówczas sprawa rozstrzygana będzie przez Sąd Rejonowy w Ostródzie, a w przypadku, gdy wartość przedmiotu sporu przekroczy 100 tyś. zł Sąd Okręgowy w Elblągu.</w:t>
      </w:r>
    </w:p>
    <w:p w14:paraId="6655DD8D" w14:textId="77777777" w:rsidR="00126579" w:rsidRPr="00126579" w:rsidRDefault="00126579" w:rsidP="00126579">
      <w:pPr>
        <w:numPr>
          <w:ilvl w:val="0"/>
          <w:numId w:val="41"/>
        </w:numPr>
        <w:spacing w:after="0" w:line="276" w:lineRule="auto"/>
        <w:jc w:val="both"/>
        <w:rPr>
          <w:rFonts w:ascii="Times New Roman" w:hAnsi="Times New Roman"/>
          <w:sz w:val="24"/>
          <w:szCs w:val="24"/>
        </w:rPr>
      </w:pPr>
      <w:r w:rsidRPr="00126579">
        <w:rPr>
          <w:rFonts w:ascii="Times New Roman" w:hAnsi="Times New Roman"/>
          <w:sz w:val="24"/>
          <w:szCs w:val="24"/>
        </w:rPr>
        <w:t xml:space="preserve">Umowę sporządzono w dwóch jednobrzmiących egzemplarzach, po jednym dla każdej </w:t>
      </w:r>
      <w:r w:rsidRPr="00126579">
        <w:rPr>
          <w:rFonts w:ascii="Times New Roman" w:hAnsi="Times New Roman"/>
          <w:sz w:val="24"/>
          <w:szCs w:val="24"/>
        </w:rPr>
        <w:br/>
        <w:t xml:space="preserve">ze stron. </w:t>
      </w:r>
    </w:p>
    <w:p w14:paraId="07216A0E" w14:textId="77777777" w:rsidR="00126579" w:rsidRPr="00126579" w:rsidRDefault="00126579" w:rsidP="00126579">
      <w:pPr>
        <w:spacing w:after="0" w:line="276" w:lineRule="auto"/>
        <w:jc w:val="both"/>
        <w:rPr>
          <w:rFonts w:ascii="Times New Roman" w:hAnsi="Times New Roman"/>
          <w:sz w:val="24"/>
          <w:szCs w:val="24"/>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26579" w:rsidRPr="00126579" w14:paraId="7F69D7EA" w14:textId="77777777" w:rsidTr="002D7148">
        <w:tc>
          <w:tcPr>
            <w:tcW w:w="4531" w:type="dxa"/>
          </w:tcPr>
          <w:p w14:paraId="27EE49EB" w14:textId="77777777" w:rsidR="00126579" w:rsidRPr="00126579" w:rsidRDefault="00126579" w:rsidP="002D7148">
            <w:pPr>
              <w:spacing w:line="240" w:lineRule="auto"/>
              <w:jc w:val="center"/>
              <w:rPr>
                <w:rFonts w:ascii="Times New Roman" w:hAnsi="Times New Roman"/>
                <w:sz w:val="24"/>
                <w:szCs w:val="24"/>
              </w:rPr>
            </w:pPr>
            <w:r w:rsidRPr="00126579">
              <w:rPr>
                <w:rFonts w:ascii="Times New Roman" w:hAnsi="Times New Roman"/>
                <w:sz w:val="24"/>
                <w:szCs w:val="24"/>
              </w:rPr>
              <w:t>Administrator Danych Osobowych</w:t>
            </w:r>
          </w:p>
          <w:p w14:paraId="7B968400" w14:textId="77777777" w:rsidR="00126579" w:rsidRPr="00126579" w:rsidRDefault="00126579" w:rsidP="002D7148">
            <w:pPr>
              <w:spacing w:line="240" w:lineRule="auto"/>
              <w:jc w:val="center"/>
              <w:rPr>
                <w:rFonts w:ascii="Times New Roman" w:hAnsi="Times New Roman"/>
                <w:sz w:val="24"/>
                <w:szCs w:val="24"/>
              </w:rPr>
            </w:pPr>
          </w:p>
        </w:tc>
        <w:tc>
          <w:tcPr>
            <w:tcW w:w="4531" w:type="dxa"/>
            <w:hideMark/>
          </w:tcPr>
          <w:p w14:paraId="5852E6B7" w14:textId="77777777" w:rsidR="00126579" w:rsidRPr="00126579" w:rsidRDefault="00126579" w:rsidP="002D7148">
            <w:pPr>
              <w:spacing w:line="240" w:lineRule="auto"/>
              <w:jc w:val="center"/>
              <w:rPr>
                <w:rFonts w:ascii="Times New Roman" w:hAnsi="Times New Roman"/>
                <w:sz w:val="24"/>
                <w:szCs w:val="24"/>
              </w:rPr>
            </w:pPr>
            <w:r w:rsidRPr="00126579">
              <w:rPr>
                <w:rFonts w:ascii="Times New Roman" w:hAnsi="Times New Roman"/>
                <w:sz w:val="24"/>
                <w:szCs w:val="24"/>
              </w:rPr>
              <w:t>Podmiot przetwarzający</w:t>
            </w:r>
          </w:p>
        </w:tc>
      </w:tr>
    </w:tbl>
    <w:p w14:paraId="1A8D1942" w14:textId="77777777" w:rsidR="00126579" w:rsidRPr="00126579" w:rsidRDefault="00126579" w:rsidP="00126579">
      <w:pPr>
        <w:spacing w:after="0" w:line="276" w:lineRule="auto"/>
        <w:jc w:val="both"/>
        <w:rPr>
          <w:rFonts w:ascii="Times New Roman" w:hAnsi="Times New Roman"/>
          <w:sz w:val="24"/>
          <w:szCs w:val="24"/>
        </w:rPr>
      </w:pPr>
    </w:p>
    <w:p w14:paraId="320EA629" w14:textId="77777777" w:rsidR="00126579" w:rsidRPr="00770625" w:rsidRDefault="00126579" w:rsidP="00126579">
      <w:pPr>
        <w:rPr>
          <w:rFonts w:ascii="Times New Roman" w:hAnsi="Times New Roman"/>
          <w:sz w:val="24"/>
          <w:szCs w:val="24"/>
        </w:rPr>
      </w:pPr>
    </w:p>
    <w:p w14:paraId="4265A49E" w14:textId="77777777" w:rsidR="00126579" w:rsidRPr="00113298" w:rsidRDefault="00126579" w:rsidP="00C6307F">
      <w:pPr>
        <w:spacing w:after="0" w:line="276" w:lineRule="auto"/>
        <w:textAlignment w:val="baseline"/>
        <w:rPr>
          <w:rFonts w:ascii="Times New Roman" w:eastAsia="Times New Roman" w:hAnsi="Times New Roman"/>
          <w:bCs/>
          <w:sz w:val="24"/>
          <w:szCs w:val="24"/>
          <w:lang w:eastAsia="pl-PL"/>
        </w:rPr>
      </w:pPr>
    </w:p>
    <w:sectPr w:rsidR="00126579" w:rsidRPr="00113298" w:rsidSect="0062417E">
      <w:pgSz w:w="11906" w:h="16838"/>
      <w:pgMar w:top="1417" w:right="1417" w:bottom="1417" w:left="1417" w:header="34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4279" w14:textId="77777777" w:rsidR="008F1A25" w:rsidRDefault="008F1A25" w:rsidP="002B50D9">
      <w:pPr>
        <w:spacing w:after="0" w:line="240" w:lineRule="auto"/>
      </w:pPr>
      <w:r>
        <w:separator/>
      </w:r>
    </w:p>
  </w:endnote>
  <w:endnote w:type="continuationSeparator" w:id="0">
    <w:p w14:paraId="55684EFF" w14:textId="77777777" w:rsidR="008F1A25" w:rsidRDefault="008F1A25" w:rsidP="002B5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9FEB5" w14:textId="77777777" w:rsidR="008F1A25" w:rsidRDefault="008F1A25" w:rsidP="002B50D9">
      <w:pPr>
        <w:spacing w:after="0" w:line="240" w:lineRule="auto"/>
      </w:pPr>
      <w:r>
        <w:separator/>
      </w:r>
    </w:p>
  </w:footnote>
  <w:footnote w:type="continuationSeparator" w:id="0">
    <w:p w14:paraId="30A8E06B" w14:textId="77777777" w:rsidR="008F1A25" w:rsidRDefault="008F1A25" w:rsidP="002B5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hybridMultilevel"/>
    <w:tmpl w:val="243C93BC"/>
    <w:lvl w:ilvl="0" w:tplc="0415000F">
      <w:start w:val="1"/>
      <w:numFmt w:val="decimal"/>
      <w:lvlText w:val="%1."/>
      <w:lvlJc w:val="left"/>
      <w:pPr>
        <w:tabs>
          <w:tab w:val="left" w:pos="360"/>
        </w:tabs>
        <w:ind w:left="360" w:hanging="360"/>
      </w:pPr>
      <w:rPr>
        <w:rFonts w:cs="Times New Roman"/>
      </w:rPr>
    </w:lvl>
    <w:lvl w:ilvl="1" w:tplc="04150019" w:tentative="1">
      <w:start w:val="1"/>
      <w:numFmt w:val="lowerLetter"/>
      <w:lvlText w:val="%2."/>
      <w:lvlJc w:val="left"/>
      <w:pPr>
        <w:tabs>
          <w:tab w:val="left" w:pos="1440"/>
        </w:tabs>
        <w:ind w:left="1440" w:hanging="360"/>
      </w:pPr>
      <w:rPr>
        <w:rFonts w:cs="Times New Roman"/>
      </w:rPr>
    </w:lvl>
    <w:lvl w:ilvl="2" w:tplc="0415001B" w:tentative="1">
      <w:start w:val="1"/>
      <w:numFmt w:val="lowerRoman"/>
      <w:lvlText w:val="%3."/>
      <w:lvlJc w:val="right"/>
      <w:pPr>
        <w:tabs>
          <w:tab w:val="left" w:pos="2160"/>
        </w:tabs>
        <w:ind w:left="2160" w:hanging="180"/>
      </w:pPr>
      <w:rPr>
        <w:rFonts w:cs="Times New Roman"/>
      </w:rPr>
    </w:lvl>
    <w:lvl w:ilvl="3" w:tplc="0415000F" w:tentative="1">
      <w:start w:val="1"/>
      <w:numFmt w:val="decimal"/>
      <w:lvlText w:val="%4."/>
      <w:lvlJc w:val="left"/>
      <w:pPr>
        <w:tabs>
          <w:tab w:val="left" w:pos="2880"/>
        </w:tabs>
        <w:ind w:left="2880" w:hanging="360"/>
      </w:pPr>
      <w:rPr>
        <w:rFonts w:cs="Times New Roman"/>
      </w:rPr>
    </w:lvl>
    <w:lvl w:ilvl="4" w:tplc="04150019" w:tentative="1">
      <w:start w:val="1"/>
      <w:numFmt w:val="lowerLetter"/>
      <w:lvlText w:val="%5."/>
      <w:lvlJc w:val="left"/>
      <w:pPr>
        <w:tabs>
          <w:tab w:val="left" w:pos="3600"/>
        </w:tabs>
        <w:ind w:left="3600" w:hanging="360"/>
      </w:pPr>
      <w:rPr>
        <w:rFonts w:cs="Times New Roman"/>
      </w:rPr>
    </w:lvl>
    <w:lvl w:ilvl="5" w:tplc="0415001B" w:tentative="1">
      <w:start w:val="1"/>
      <w:numFmt w:val="lowerRoman"/>
      <w:lvlText w:val="%6."/>
      <w:lvlJc w:val="right"/>
      <w:pPr>
        <w:tabs>
          <w:tab w:val="left" w:pos="4320"/>
        </w:tabs>
        <w:ind w:left="4320" w:hanging="180"/>
      </w:pPr>
      <w:rPr>
        <w:rFonts w:cs="Times New Roman"/>
      </w:rPr>
    </w:lvl>
    <w:lvl w:ilvl="6" w:tplc="0415000F" w:tentative="1">
      <w:start w:val="1"/>
      <w:numFmt w:val="decimal"/>
      <w:lvlText w:val="%7."/>
      <w:lvlJc w:val="left"/>
      <w:pPr>
        <w:tabs>
          <w:tab w:val="left" w:pos="5040"/>
        </w:tabs>
        <w:ind w:left="5040" w:hanging="360"/>
      </w:pPr>
      <w:rPr>
        <w:rFonts w:cs="Times New Roman"/>
      </w:rPr>
    </w:lvl>
    <w:lvl w:ilvl="7" w:tplc="04150019" w:tentative="1">
      <w:start w:val="1"/>
      <w:numFmt w:val="lowerLetter"/>
      <w:lvlText w:val="%8."/>
      <w:lvlJc w:val="left"/>
      <w:pPr>
        <w:tabs>
          <w:tab w:val="left" w:pos="5760"/>
        </w:tabs>
        <w:ind w:left="5760" w:hanging="360"/>
      </w:pPr>
      <w:rPr>
        <w:rFonts w:cs="Times New Roman"/>
      </w:rPr>
    </w:lvl>
    <w:lvl w:ilvl="8" w:tplc="0415001B" w:tentative="1">
      <w:start w:val="1"/>
      <w:numFmt w:val="lowerRoman"/>
      <w:lvlText w:val="%9."/>
      <w:lvlJc w:val="right"/>
      <w:pPr>
        <w:tabs>
          <w:tab w:val="left" w:pos="6480"/>
        </w:tabs>
        <w:ind w:left="6480" w:hanging="180"/>
      </w:pPr>
      <w:rPr>
        <w:rFonts w:cs="Times New Roman"/>
      </w:rPr>
    </w:lvl>
  </w:abstractNum>
  <w:abstractNum w:abstractNumId="1" w15:restartNumberingAfterBreak="0">
    <w:nsid w:val="014A1AC2"/>
    <w:multiLevelType w:val="multilevel"/>
    <w:tmpl w:val="BF4C61A8"/>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D16456"/>
    <w:multiLevelType w:val="hybridMultilevel"/>
    <w:tmpl w:val="20F49820"/>
    <w:lvl w:ilvl="0" w:tplc="7D664DBC">
      <w:start w:val="1"/>
      <w:numFmt w:val="decimal"/>
      <w:lvlText w:val="%1."/>
      <w:lvlJc w:val="left"/>
      <w:pPr>
        <w:tabs>
          <w:tab w:val="num" w:pos="360"/>
        </w:tabs>
        <w:ind w:left="360" w:hanging="360"/>
      </w:pPr>
      <w:rPr>
        <w:rFonts w:ascii="Times New Roman" w:eastAsia="Calibri" w:hAnsi="Times New Roman" w:cs="Times New Roman"/>
        <w:b w:val="0"/>
        <w:i w:val="0"/>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0655281E"/>
    <w:multiLevelType w:val="hybridMultilevel"/>
    <w:tmpl w:val="C4BAAE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7A1F0A"/>
    <w:multiLevelType w:val="hybridMultilevel"/>
    <w:tmpl w:val="D2B892AC"/>
    <w:lvl w:ilvl="0" w:tplc="3D647E86">
      <w:start w:val="1"/>
      <w:numFmt w:val="lowerLetter"/>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D593365"/>
    <w:multiLevelType w:val="multilevel"/>
    <w:tmpl w:val="1AB0257A"/>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922B71"/>
    <w:multiLevelType w:val="hybridMultilevel"/>
    <w:tmpl w:val="949CAA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F53084"/>
    <w:multiLevelType w:val="multilevel"/>
    <w:tmpl w:val="8564BFD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53632B"/>
    <w:multiLevelType w:val="hybridMultilevel"/>
    <w:tmpl w:val="47DE7A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9A5CFD"/>
    <w:multiLevelType w:val="multilevel"/>
    <w:tmpl w:val="062AD456"/>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721EA3"/>
    <w:multiLevelType w:val="hybridMultilevel"/>
    <w:tmpl w:val="8BD4D0FA"/>
    <w:lvl w:ilvl="0" w:tplc="7D468034">
      <w:start w:val="1"/>
      <w:numFmt w:val="decimal"/>
      <w:lvlText w:val="%1."/>
      <w:lvlJc w:val="left"/>
      <w:pPr>
        <w:ind w:left="360" w:hanging="360"/>
      </w:pPr>
      <w:rPr>
        <w:rFonts w:ascii="Times New Roman" w:eastAsia="Calibri" w:hAnsi="Times New Roman" w:cs="Times New Roman"/>
        <w:b w:val="0"/>
        <w:i w:val="0"/>
        <w:color w:val="auto"/>
        <w:sz w:val="24"/>
        <w:szCs w:val="22"/>
      </w:rPr>
    </w:lvl>
    <w:lvl w:ilvl="1" w:tplc="2D0A3048">
      <w:start w:val="1"/>
      <w:numFmt w:val="decimal"/>
      <w:lvlText w:val="%2) "/>
      <w:lvlJc w:val="left"/>
      <w:pPr>
        <w:ind w:left="1080" w:hanging="360"/>
      </w:p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F9543D8"/>
    <w:multiLevelType w:val="hybridMultilevel"/>
    <w:tmpl w:val="2BCEE3AC"/>
    <w:lvl w:ilvl="0" w:tplc="E0C6A7B0">
      <w:start w:val="1"/>
      <w:numFmt w:val="lowerLetter"/>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1266BEB"/>
    <w:multiLevelType w:val="hybridMultilevel"/>
    <w:tmpl w:val="DADCB516"/>
    <w:lvl w:ilvl="0" w:tplc="0415001B">
      <w:start w:val="1"/>
      <w:numFmt w:val="lowerRoman"/>
      <w:lvlText w:val="%1."/>
      <w:lvlJc w:val="right"/>
      <w:pPr>
        <w:ind w:left="2226"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793A7D"/>
    <w:multiLevelType w:val="hybridMultilevel"/>
    <w:tmpl w:val="F4D076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010F62"/>
    <w:multiLevelType w:val="hybridMultilevel"/>
    <w:tmpl w:val="50C404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31D5726"/>
    <w:multiLevelType w:val="hybridMultilevel"/>
    <w:tmpl w:val="279A99F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78855D8"/>
    <w:multiLevelType w:val="hybridMultilevel"/>
    <w:tmpl w:val="52E47D4A"/>
    <w:lvl w:ilvl="0" w:tplc="E64EF9F8">
      <w:start w:val="1"/>
      <w:numFmt w:val="decimal"/>
      <w:lvlText w:val="%1."/>
      <w:lvlJc w:val="left"/>
      <w:pPr>
        <w:ind w:left="948" w:hanging="58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707DCC"/>
    <w:multiLevelType w:val="multilevel"/>
    <w:tmpl w:val="5D482518"/>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99148E"/>
    <w:multiLevelType w:val="hybridMultilevel"/>
    <w:tmpl w:val="5C4ADC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2F66F7"/>
    <w:multiLevelType w:val="hybridMultilevel"/>
    <w:tmpl w:val="75E2BA52"/>
    <w:lvl w:ilvl="0" w:tplc="60F27738">
      <w:start w:val="1"/>
      <w:numFmt w:val="decimal"/>
      <w:lvlText w:val="%1."/>
      <w:lvlJc w:val="left"/>
      <w:pPr>
        <w:ind w:left="360" w:hanging="360"/>
      </w:pPr>
      <w:rPr>
        <w:rFonts w:ascii="Times New Roman" w:eastAsia="Calibri" w:hAnsi="Times New Roman" w:cs="Times New Roman"/>
        <w:b w:val="0"/>
        <w:i w:val="0"/>
        <w:color w:val="auto"/>
        <w:sz w:val="24"/>
        <w:szCs w:val="22"/>
      </w:rPr>
    </w:lvl>
    <w:lvl w:ilvl="1" w:tplc="C066C216">
      <w:start w:val="1"/>
      <w:numFmt w:val="lowerLetter"/>
      <w:lvlText w:val="%2)"/>
      <w:lvlJc w:val="left"/>
      <w:pPr>
        <w:ind w:left="1080" w:hanging="360"/>
      </w:pPr>
      <w:rPr>
        <w:b/>
      </w:r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CD77360"/>
    <w:multiLevelType w:val="hybridMultilevel"/>
    <w:tmpl w:val="3622FD66"/>
    <w:lvl w:ilvl="0" w:tplc="4D3C7244">
      <w:start w:val="9"/>
      <w:numFmt w:val="lowerLetter"/>
      <w:lvlText w:val="%1."/>
      <w:lvlJc w:val="left"/>
      <w:pPr>
        <w:ind w:left="2160" w:hanging="360"/>
      </w:pPr>
      <w:rPr>
        <w:rFonts w:eastAsia="Times New Roman" w:cs="Calibri"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2D781D63"/>
    <w:multiLevelType w:val="hybridMultilevel"/>
    <w:tmpl w:val="1C14A8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5"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DE26F1"/>
    <w:multiLevelType w:val="multilevel"/>
    <w:tmpl w:val="F5A8DC48"/>
    <w:lvl w:ilvl="0">
      <w:start w:val="1"/>
      <w:numFmt w:val="decimal"/>
      <w:lvlText w:val="%1."/>
      <w:lvlJc w:val="left"/>
      <w:pPr>
        <w:tabs>
          <w:tab w:val="num" w:pos="720"/>
        </w:tabs>
        <w:ind w:left="720" w:hanging="360"/>
      </w:pPr>
      <w:rPr>
        <w:rFonts w:ascii="Calibri" w:eastAsia="Times New Roman"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3D70F5"/>
    <w:multiLevelType w:val="hybridMultilevel"/>
    <w:tmpl w:val="7D164BC8"/>
    <w:lvl w:ilvl="0" w:tplc="EF6493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FD40ECA"/>
    <w:multiLevelType w:val="hybridMultilevel"/>
    <w:tmpl w:val="BF8E50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1A00854"/>
    <w:multiLevelType w:val="hybridMultilevel"/>
    <w:tmpl w:val="4D227C6A"/>
    <w:lvl w:ilvl="0" w:tplc="81FACC4A">
      <w:start w:val="1"/>
      <w:numFmt w:val="decimal"/>
      <w:lvlText w:val="%1."/>
      <w:lvlJc w:val="left"/>
      <w:pPr>
        <w:ind w:left="360" w:hanging="360"/>
      </w:pPr>
      <w:rPr>
        <w:rFonts w:ascii="Times New Roman" w:eastAsia="Calibri" w:hAnsi="Times New Roman" w:cs="Times New Roman"/>
        <w:b w:val="0"/>
      </w:rPr>
    </w:lvl>
    <w:lvl w:ilvl="1" w:tplc="99F8599C">
      <w:start w:val="1"/>
      <w:numFmt w:val="decimal"/>
      <w:lvlText w:val="%2)"/>
      <w:lvlJc w:val="left"/>
      <w:pPr>
        <w:ind w:left="1155" w:hanging="435"/>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343C2FEA"/>
    <w:multiLevelType w:val="multilevel"/>
    <w:tmpl w:val="A3BC040A"/>
    <w:lvl w:ilvl="0">
      <w:start w:val="1"/>
      <w:numFmt w:val="decimal"/>
      <w:lvlText w:val="%1."/>
      <w:lvlJc w:val="left"/>
      <w:pPr>
        <w:tabs>
          <w:tab w:val="num" w:pos="720"/>
        </w:tabs>
        <w:ind w:left="720" w:hanging="360"/>
      </w:pPr>
      <w:rPr>
        <w:rFonts w:ascii="Calibri" w:eastAsia="Times New Roman" w:hAnsi="Calibri" w:cs="Calibri"/>
      </w:r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36B16BDD"/>
    <w:multiLevelType w:val="hybridMultilevel"/>
    <w:tmpl w:val="A74C994C"/>
    <w:lvl w:ilvl="0" w:tplc="4D3C7244">
      <w:start w:val="9"/>
      <w:numFmt w:val="lowerLetter"/>
      <w:lvlText w:val="%1."/>
      <w:lvlJc w:val="left"/>
      <w:pPr>
        <w:ind w:left="2160" w:hanging="360"/>
      </w:pPr>
      <w:rPr>
        <w:rFonts w:eastAsia="Times New Roman" w:cs="Calibri"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F33FC5"/>
    <w:multiLevelType w:val="hybridMultilevel"/>
    <w:tmpl w:val="66F4318E"/>
    <w:lvl w:ilvl="0" w:tplc="883E5DE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EB6EEB"/>
    <w:multiLevelType w:val="hybridMultilevel"/>
    <w:tmpl w:val="FDE60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3606DF"/>
    <w:multiLevelType w:val="hybridMultilevel"/>
    <w:tmpl w:val="27507F92"/>
    <w:lvl w:ilvl="0" w:tplc="744AA696">
      <w:start w:val="1"/>
      <w:numFmt w:val="decimal"/>
      <w:lvlText w:val="%1."/>
      <w:lvlJc w:val="left"/>
      <w:pPr>
        <w:tabs>
          <w:tab w:val="num" w:pos="360"/>
        </w:tabs>
        <w:ind w:left="360" w:hanging="360"/>
      </w:pPr>
      <w:rPr>
        <w:rFonts w:ascii="Times New Roman" w:eastAsia="Calibri" w:hAnsi="Times New Roman" w:cs="Times New Roman"/>
        <w:b w:val="0"/>
        <w:i w:val="0"/>
      </w:rPr>
    </w:lvl>
    <w:lvl w:ilvl="1" w:tplc="5B8C7EA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F881833"/>
    <w:multiLevelType w:val="hybridMultilevel"/>
    <w:tmpl w:val="5FA6B99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348721E"/>
    <w:multiLevelType w:val="hybridMultilevel"/>
    <w:tmpl w:val="5F861EBC"/>
    <w:lvl w:ilvl="0" w:tplc="C732428C">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33" w15:restartNumberingAfterBreak="0">
    <w:nsid w:val="446A57A1"/>
    <w:multiLevelType w:val="hybridMultilevel"/>
    <w:tmpl w:val="EB2A6AD8"/>
    <w:lvl w:ilvl="0" w:tplc="7C00826C">
      <w:start w:val="1"/>
      <w:numFmt w:val="decimal"/>
      <w:lvlText w:val="%1)"/>
      <w:lvlJc w:val="left"/>
      <w:pPr>
        <w:ind w:left="785" w:hanging="360"/>
      </w:pPr>
      <w:rPr>
        <w:rFonts w:hint="default"/>
        <w:color w:val="000000"/>
        <w:sz w:val="24"/>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5D71184"/>
    <w:multiLevelType w:val="hybridMultilevel"/>
    <w:tmpl w:val="1C6E0624"/>
    <w:lvl w:ilvl="0" w:tplc="0415000F">
      <w:start w:val="1"/>
      <w:numFmt w:val="decimal"/>
      <w:lvlText w:val="%1."/>
      <w:lvlJc w:val="left"/>
      <w:pPr>
        <w:ind w:left="360" w:hanging="360"/>
      </w:pPr>
    </w:lvl>
    <w:lvl w:ilvl="1" w:tplc="61FA1C4A">
      <w:start w:val="1"/>
      <w:numFmt w:val="lowerLetter"/>
      <w:lvlText w:val="%2."/>
      <w:lvlJc w:val="left"/>
      <w:pPr>
        <w:ind w:left="1080" w:hanging="360"/>
      </w:pPr>
      <w:rPr>
        <w:color w:val="000000" w:themeColor="text1"/>
      </w:rPr>
    </w:lvl>
    <w:lvl w:ilvl="2" w:tplc="FAB21824">
      <w:start w:val="1"/>
      <w:numFmt w:val="lowerRoman"/>
      <w:lvlText w:val="%3."/>
      <w:lvlJc w:val="right"/>
      <w:pPr>
        <w:ind w:left="1800" w:hanging="180"/>
      </w:pPr>
      <w:rPr>
        <w:color w:val="000000" w:themeColor="text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502"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86E59B7"/>
    <w:multiLevelType w:val="hybridMultilevel"/>
    <w:tmpl w:val="2D3E10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6410A3"/>
    <w:multiLevelType w:val="hybridMultilevel"/>
    <w:tmpl w:val="C478A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E561F0"/>
    <w:multiLevelType w:val="hybridMultilevel"/>
    <w:tmpl w:val="808CF33A"/>
    <w:lvl w:ilvl="0" w:tplc="B3D0E29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59747DEC"/>
    <w:multiLevelType w:val="hybridMultilevel"/>
    <w:tmpl w:val="22209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9A3273"/>
    <w:multiLevelType w:val="hybridMultilevel"/>
    <w:tmpl w:val="4248229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61CA3F11"/>
    <w:multiLevelType w:val="hybridMultilevel"/>
    <w:tmpl w:val="CA2C8F2A"/>
    <w:lvl w:ilvl="0" w:tplc="B1FC88E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64321CB3"/>
    <w:multiLevelType w:val="hybridMultilevel"/>
    <w:tmpl w:val="C78CF23A"/>
    <w:lvl w:ilvl="0" w:tplc="AB1496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81A6F00"/>
    <w:multiLevelType w:val="hybridMultilevel"/>
    <w:tmpl w:val="7CA2EFCC"/>
    <w:lvl w:ilvl="0" w:tplc="009243AA">
      <w:start w:val="1"/>
      <w:numFmt w:val="decimal"/>
      <w:lvlText w:val="%1."/>
      <w:lvlJc w:val="left"/>
      <w:pPr>
        <w:ind w:left="1080" w:hanging="360"/>
      </w:pPr>
      <w:rPr>
        <w:rFonts w:ascii="Times New Roman" w:eastAsia="Calibri" w:hAnsi="Times New Roman" w:cs="Times New Roman"/>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6BFD290B"/>
    <w:multiLevelType w:val="hybridMultilevel"/>
    <w:tmpl w:val="6E08A1F0"/>
    <w:lvl w:ilvl="0" w:tplc="FEAA6746">
      <w:start w:val="16"/>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135130"/>
    <w:multiLevelType w:val="hybridMultilevel"/>
    <w:tmpl w:val="434AE042"/>
    <w:lvl w:ilvl="0" w:tplc="F6CA699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F196FF0"/>
    <w:multiLevelType w:val="hybridMultilevel"/>
    <w:tmpl w:val="5A90C85C"/>
    <w:lvl w:ilvl="0" w:tplc="233AD24E">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71F3E25"/>
    <w:multiLevelType w:val="hybridMultilevel"/>
    <w:tmpl w:val="C196418E"/>
    <w:lvl w:ilvl="0" w:tplc="5584F934">
      <w:start w:val="1"/>
      <w:numFmt w:val="decimal"/>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77E901BB"/>
    <w:multiLevelType w:val="hybridMultilevel"/>
    <w:tmpl w:val="1EEC95C0"/>
    <w:lvl w:ilvl="0" w:tplc="7EAE6050">
      <w:start w:val="1"/>
      <w:numFmt w:val="decimal"/>
      <w:lvlText w:val="%1)"/>
      <w:lvlJc w:val="left"/>
      <w:pPr>
        <w:ind w:left="644" w:hanging="360"/>
      </w:pPr>
      <w:rPr>
        <w:rFonts w:ascii="Times New Roman" w:eastAsia="Calibri" w:hAnsi="Times New Roman" w:cs="Times New Roman"/>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7B717F2C"/>
    <w:multiLevelType w:val="hybridMultilevel"/>
    <w:tmpl w:val="C3307B9E"/>
    <w:lvl w:ilvl="0" w:tplc="DA22D0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4995445">
    <w:abstractNumId w:val="1"/>
  </w:num>
  <w:num w:numId="2" w16cid:durableId="1172527570">
    <w:abstractNumId w:val="17"/>
  </w:num>
  <w:num w:numId="3" w16cid:durableId="247617237">
    <w:abstractNumId w:val="5"/>
  </w:num>
  <w:num w:numId="4" w16cid:durableId="1020814435">
    <w:abstractNumId w:val="48"/>
  </w:num>
  <w:num w:numId="5" w16cid:durableId="259028619">
    <w:abstractNumId w:val="11"/>
  </w:num>
  <w:num w:numId="6" w16cid:durableId="1131436252">
    <w:abstractNumId w:val="28"/>
  </w:num>
  <w:num w:numId="7" w16cid:durableId="728649488">
    <w:abstractNumId w:val="9"/>
  </w:num>
  <w:num w:numId="8" w16cid:durableId="36130909">
    <w:abstractNumId w:val="16"/>
  </w:num>
  <w:num w:numId="9" w16cid:durableId="1040322963">
    <w:abstractNumId w:val="23"/>
  </w:num>
  <w:num w:numId="10" w16cid:durableId="1925992072">
    <w:abstractNumId w:val="36"/>
  </w:num>
  <w:num w:numId="11" w16cid:durableId="1802452984">
    <w:abstractNumId w:val="35"/>
  </w:num>
  <w:num w:numId="12" w16cid:durableId="1275602135">
    <w:abstractNumId w:val="41"/>
  </w:num>
  <w:num w:numId="13" w16cid:durableId="168372292">
    <w:abstractNumId w:val="33"/>
  </w:num>
  <w:num w:numId="14" w16cid:durableId="314602842">
    <w:abstractNumId w:val="7"/>
  </w:num>
  <w:num w:numId="15" w16cid:durableId="1483354843">
    <w:abstractNumId w:val="22"/>
  </w:num>
  <w:num w:numId="16" w16cid:durableId="2113470475">
    <w:abstractNumId w:val="31"/>
  </w:num>
  <w:num w:numId="17" w16cid:durableId="810638472">
    <w:abstractNumId w:val="3"/>
  </w:num>
  <w:num w:numId="18" w16cid:durableId="9887479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5710785">
    <w:abstractNumId w:val="32"/>
  </w:num>
  <w:num w:numId="20" w16cid:durableId="1823964228">
    <w:abstractNumId w:val="34"/>
  </w:num>
  <w:num w:numId="21" w16cid:durableId="1944603489">
    <w:abstractNumId w:val="20"/>
  </w:num>
  <w:num w:numId="22" w16cid:durableId="776490295">
    <w:abstractNumId w:val="27"/>
  </w:num>
  <w:num w:numId="23" w16cid:durableId="478617336">
    <w:abstractNumId w:val="12"/>
  </w:num>
  <w:num w:numId="24" w16cid:durableId="8253174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54884170">
    <w:abstractNumId w:val="39"/>
  </w:num>
  <w:num w:numId="26" w16cid:durableId="1943344060">
    <w:abstractNumId w:val="6"/>
  </w:num>
  <w:num w:numId="27" w16cid:durableId="10691843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059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255480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54292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753087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047053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492043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704351">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104974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52331758">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902037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188007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25445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08795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412902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160220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50268199">
    <w:abstractNumId w:val="29"/>
  </w:num>
  <w:num w:numId="44" w16cid:durableId="161166729">
    <w:abstractNumId w:val="38"/>
  </w:num>
  <w:num w:numId="45" w16cid:durableId="23949991">
    <w:abstractNumId w:val="15"/>
  </w:num>
  <w:num w:numId="46" w16cid:durableId="1218280160">
    <w:abstractNumId w:val="0"/>
  </w:num>
  <w:num w:numId="47" w16cid:durableId="714500036">
    <w:abstractNumId w:val="13"/>
  </w:num>
  <w:num w:numId="48" w16cid:durableId="1447382594">
    <w:abstractNumId w:val="8"/>
  </w:num>
  <w:num w:numId="49" w16cid:durableId="137189350">
    <w:abstractNumId w:val="2"/>
  </w:num>
  <w:num w:numId="50" w16cid:durableId="70637637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D9"/>
    <w:rsid w:val="00070199"/>
    <w:rsid w:val="000752F2"/>
    <w:rsid w:val="0009473B"/>
    <w:rsid w:val="000B220D"/>
    <w:rsid w:val="000C4E04"/>
    <w:rsid w:val="00126579"/>
    <w:rsid w:val="001519B9"/>
    <w:rsid w:val="0018401C"/>
    <w:rsid w:val="001E4486"/>
    <w:rsid w:val="0024185E"/>
    <w:rsid w:val="002667CB"/>
    <w:rsid w:val="00274105"/>
    <w:rsid w:val="002759CC"/>
    <w:rsid w:val="002A44D7"/>
    <w:rsid w:val="002B50D9"/>
    <w:rsid w:val="002C5567"/>
    <w:rsid w:val="002C7D82"/>
    <w:rsid w:val="00313B3F"/>
    <w:rsid w:val="003141A9"/>
    <w:rsid w:val="003850F8"/>
    <w:rsid w:val="003A7CD3"/>
    <w:rsid w:val="003E589D"/>
    <w:rsid w:val="0041375A"/>
    <w:rsid w:val="00470841"/>
    <w:rsid w:val="004E5C1D"/>
    <w:rsid w:val="00551F90"/>
    <w:rsid w:val="0056078E"/>
    <w:rsid w:val="005671B9"/>
    <w:rsid w:val="005856D6"/>
    <w:rsid w:val="0062417E"/>
    <w:rsid w:val="006263F6"/>
    <w:rsid w:val="00661751"/>
    <w:rsid w:val="006E0AE4"/>
    <w:rsid w:val="00782CF0"/>
    <w:rsid w:val="007856B1"/>
    <w:rsid w:val="00797F9A"/>
    <w:rsid w:val="007D6F8B"/>
    <w:rsid w:val="00861C9C"/>
    <w:rsid w:val="008904BD"/>
    <w:rsid w:val="008B4A08"/>
    <w:rsid w:val="008F1A25"/>
    <w:rsid w:val="008F6B26"/>
    <w:rsid w:val="009951E9"/>
    <w:rsid w:val="009A4790"/>
    <w:rsid w:val="009C1F89"/>
    <w:rsid w:val="009C7AA7"/>
    <w:rsid w:val="009D7563"/>
    <w:rsid w:val="009D76F8"/>
    <w:rsid w:val="00A07E5C"/>
    <w:rsid w:val="00A53061"/>
    <w:rsid w:val="00A6590F"/>
    <w:rsid w:val="00A81B2D"/>
    <w:rsid w:val="00A90B63"/>
    <w:rsid w:val="00AC35A9"/>
    <w:rsid w:val="00B645BD"/>
    <w:rsid w:val="00BC7A9B"/>
    <w:rsid w:val="00C102A2"/>
    <w:rsid w:val="00C6307F"/>
    <w:rsid w:val="00C9486B"/>
    <w:rsid w:val="00CB0F31"/>
    <w:rsid w:val="00CC40F6"/>
    <w:rsid w:val="00CC599C"/>
    <w:rsid w:val="00D20AFE"/>
    <w:rsid w:val="00D23C5E"/>
    <w:rsid w:val="00D41189"/>
    <w:rsid w:val="00D74EE3"/>
    <w:rsid w:val="00D87B12"/>
    <w:rsid w:val="00DA6C4B"/>
    <w:rsid w:val="00DB2586"/>
    <w:rsid w:val="00DC2D1A"/>
    <w:rsid w:val="00DC74C3"/>
    <w:rsid w:val="00E571A9"/>
    <w:rsid w:val="00E75457"/>
    <w:rsid w:val="00EA44E5"/>
    <w:rsid w:val="00EC3186"/>
    <w:rsid w:val="00F12BC4"/>
    <w:rsid w:val="00F80F4A"/>
    <w:rsid w:val="00FC4C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89FD1"/>
  <w15:chartTrackingRefBased/>
  <w15:docId w15:val="{DA252D85-D63E-45A1-88AC-CD94A430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0D9"/>
    <w:pPr>
      <w:spacing w:line="259" w:lineRule="auto"/>
    </w:pPr>
    <w:rPr>
      <w:rFonts w:ascii="Arial" w:eastAsia="Calibri" w:hAnsi="Arial" w:cs="Times New Roman"/>
      <w:kern w:val="0"/>
      <w:sz w:val="16"/>
      <w:szCs w:val="22"/>
      <w14:ligatures w14:val="none"/>
    </w:rPr>
  </w:style>
  <w:style w:type="paragraph" w:styleId="Nagwek1">
    <w:name w:val="heading 1"/>
    <w:basedOn w:val="Normalny"/>
    <w:next w:val="Normalny"/>
    <w:link w:val="Nagwek1Znak"/>
    <w:uiPriority w:val="9"/>
    <w:qFormat/>
    <w:rsid w:val="002B50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B50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B50D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B50D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50D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50D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50D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50D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50D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50D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B50D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B50D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B50D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50D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50D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50D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50D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50D9"/>
    <w:rPr>
      <w:rFonts w:eastAsiaTheme="majorEastAsia" w:cstheme="majorBidi"/>
      <w:color w:val="272727" w:themeColor="text1" w:themeTint="D8"/>
    </w:rPr>
  </w:style>
  <w:style w:type="paragraph" w:styleId="Tytu">
    <w:name w:val="Title"/>
    <w:basedOn w:val="Normalny"/>
    <w:next w:val="Normalny"/>
    <w:link w:val="TytuZnak"/>
    <w:uiPriority w:val="10"/>
    <w:qFormat/>
    <w:rsid w:val="002B50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50D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50D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50D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50D9"/>
    <w:pPr>
      <w:spacing w:before="160"/>
      <w:jc w:val="center"/>
    </w:pPr>
    <w:rPr>
      <w:i/>
      <w:iCs/>
      <w:color w:val="404040" w:themeColor="text1" w:themeTint="BF"/>
    </w:rPr>
  </w:style>
  <w:style w:type="character" w:customStyle="1" w:styleId="CytatZnak">
    <w:name w:val="Cytat Znak"/>
    <w:basedOn w:val="Domylnaczcionkaakapitu"/>
    <w:link w:val="Cytat"/>
    <w:uiPriority w:val="29"/>
    <w:rsid w:val="002B50D9"/>
    <w:rPr>
      <w:i/>
      <w:iCs/>
      <w:color w:val="404040" w:themeColor="text1" w:themeTint="BF"/>
    </w:rPr>
  </w:style>
  <w:style w:type="paragraph" w:styleId="Akapitzlist">
    <w:name w:val="List Paragraph"/>
    <w:aliases w:val="L1,Akapit z listą5,T_SZ_List Paragraph,normalny tekst,Bullet Number,lp1,List Paragraph2,ISCG Numerowanie,lp11,Bullet 1,Use Case List Paragraph,Body MS Bullet,Podsis rysunku,Akapit z listą BS,Akapit normalny,List Paragraph1,Numerowanie"/>
    <w:basedOn w:val="Normalny"/>
    <w:link w:val="AkapitzlistZnak"/>
    <w:uiPriority w:val="34"/>
    <w:qFormat/>
    <w:rsid w:val="002B50D9"/>
    <w:pPr>
      <w:ind w:left="720"/>
      <w:contextualSpacing/>
    </w:pPr>
  </w:style>
  <w:style w:type="character" w:styleId="Wyrnienieintensywne">
    <w:name w:val="Intense Emphasis"/>
    <w:basedOn w:val="Domylnaczcionkaakapitu"/>
    <w:uiPriority w:val="21"/>
    <w:qFormat/>
    <w:rsid w:val="002B50D9"/>
    <w:rPr>
      <w:i/>
      <w:iCs/>
      <w:color w:val="0F4761" w:themeColor="accent1" w:themeShade="BF"/>
    </w:rPr>
  </w:style>
  <w:style w:type="paragraph" w:styleId="Cytatintensywny">
    <w:name w:val="Intense Quote"/>
    <w:basedOn w:val="Normalny"/>
    <w:next w:val="Normalny"/>
    <w:link w:val="CytatintensywnyZnak"/>
    <w:uiPriority w:val="30"/>
    <w:qFormat/>
    <w:rsid w:val="002B50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50D9"/>
    <w:rPr>
      <w:i/>
      <w:iCs/>
      <w:color w:val="0F4761" w:themeColor="accent1" w:themeShade="BF"/>
    </w:rPr>
  </w:style>
  <w:style w:type="character" w:styleId="Odwoanieintensywne">
    <w:name w:val="Intense Reference"/>
    <w:basedOn w:val="Domylnaczcionkaakapitu"/>
    <w:uiPriority w:val="32"/>
    <w:qFormat/>
    <w:rsid w:val="002B50D9"/>
    <w:rPr>
      <w:b/>
      <w:bCs/>
      <w:smallCaps/>
      <w:color w:val="0F4761" w:themeColor="accent1" w:themeShade="BF"/>
      <w:spacing w:val="5"/>
    </w:rPr>
  </w:style>
  <w:style w:type="paragraph" w:styleId="Nagwek">
    <w:name w:val="header"/>
    <w:basedOn w:val="Normalny"/>
    <w:link w:val="NagwekZnak"/>
    <w:uiPriority w:val="99"/>
    <w:unhideWhenUsed/>
    <w:rsid w:val="002B50D9"/>
    <w:pPr>
      <w:tabs>
        <w:tab w:val="center" w:pos="4536"/>
        <w:tab w:val="right" w:pos="9072"/>
      </w:tabs>
      <w:spacing w:after="0" w:line="240" w:lineRule="auto"/>
    </w:pPr>
    <w:rPr>
      <w:noProof/>
      <w:szCs w:val="18"/>
      <w:lang w:val="x-none" w:eastAsia="pl-PL"/>
    </w:rPr>
  </w:style>
  <w:style w:type="character" w:customStyle="1" w:styleId="NagwekZnak">
    <w:name w:val="Nagłówek Znak"/>
    <w:basedOn w:val="Domylnaczcionkaakapitu"/>
    <w:link w:val="Nagwek"/>
    <w:uiPriority w:val="99"/>
    <w:rsid w:val="002B50D9"/>
    <w:rPr>
      <w:rFonts w:ascii="Arial" w:eastAsia="Calibri" w:hAnsi="Arial" w:cs="Times New Roman"/>
      <w:noProof/>
      <w:kern w:val="0"/>
      <w:sz w:val="16"/>
      <w:szCs w:val="18"/>
      <w:lang w:val="x-none" w:eastAsia="pl-PL"/>
      <w14:ligatures w14:val="none"/>
    </w:rPr>
  </w:style>
  <w:style w:type="paragraph" w:styleId="Stopka">
    <w:name w:val="footer"/>
    <w:basedOn w:val="Normalny"/>
    <w:link w:val="StopkaZnak"/>
    <w:unhideWhenUsed/>
    <w:rsid w:val="002B50D9"/>
    <w:pPr>
      <w:tabs>
        <w:tab w:val="center" w:pos="4536"/>
        <w:tab w:val="right" w:pos="9072"/>
      </w:tabs>
      <w:spacing w:after="0" w:line="240" w:lineRule="auto"/>
    </w:pPr>
  </w:style>
  <w:style w:type="character" w:customStyle="1" w:styleId="StopkaZnak">
    <w:name w:val="Stopka Znak"/>
    <w:basedOn w:val="Domylnaczcionkaakapitu"/>
    <w:link w:val="Stopka"/>
    <w:rsid w:val="002B50D9"/>
    <w:rPr>
      <w:rFonts w:ascii="Arial" w:eastAsia="Calibri" w:hAnsi="Arial" w:cs="Times New Roman"/>
      <w:kern w:val="0"/>
      <w:sz w:val="16"/>
      <w:szCs w:val="22"/>
      <w14:ligatures w14:val="none"/>
    </w:rPr>
  </w:style>
  <w:style w:type="character" w:styleId="Hipercze">
    <w:name w:val="Hyperlink"/>
    <w:uiPriority w:val="99"/>
    <w:unhideWhenUsed/>
    <w:rsid w:val="002B50D9"/>
    <w:rPr>
      <w:color w:val="F15B22"/>
      <w:u w:val="single"/>
    </w:rPr>
  </w:style>
  <w:style w:type="paragraph" w:styleId="NormalnyWeb">
    <w:name w:val="Normal (Web)"/>
    <w:basedOn w:val="Normalny"/>
    <w:link w:val="NormalnyWebZnak"/>
    <w:uiPriority w:val="99"/>
    <w:unhideWhenUsed/>
    <w:rsid w:val="002B50D9"/>
    <w:pPr>
      <w:spacing w:before="100" w:beforeAutospacing="1" w:after="100" w:afterAutospacing="1" w:line="240" w:lineRule="auto"/>
    </w:pPr>
    <w:rPr>
      <w:rFonts w:ascii="Times New Roman" w:eastAsia="Times New Roman" w:hAnsi="Times New Roman"/>
      <w:sz w:val="24"/>
      <w:szCs w:val="24"/>
      <w:lang w:val="x-none" w:eastAsia="pl-PL"/>
    </w:rPr>
  </w:style>
  <w:style w:type="character" w:customStyle="1" w:styleId="NormalnyWebZnak">
    <w:name w:val="Normalny (Web) Znak"/>
    <w:link w:val="NormalnyWeb"/>
    <w:uiPriority w:val="99"/>
    <w:rsid w:val="002B50D9"/>
    <w:rPr>
      <w:rFonts w:ascii="Times New Roman" w:eastAsia="Times New Roman" w:hAnsi="Times New Roman" w:cs="Times New Roman"/>
      <w:kern w:val="0"/>
      <w:lang w:val="x-none" w:eastAsia="pl-PL"/>
      <w14:ligatures w14:val="none"/>
    </w:rPr>
  </w:style>
  <w:style w:type="paragraph" w:styleId="Tekstpodstawowy">
    <w:name w:val="Body Text"/>
    <w:basedOn w:val="Normalny"/>
    <w:link w:val="TekstpodstawowyZnak"/>
    <w:semiHidden/>
    <w:rsid w:val="002B50D9"/>
    <w:pPr>
      <w:spacing w:after="0" w:line="240" w:lineRule="auto"/>
      <w:jc w:val="center"/>
    </w:pPr>
    <w:rPr>
      <w:rFonts w:ascii="Calibri" w:eastAsia="Times New Roman" w:hAnsi="Calibri"/>
      <w:b/>
      <w:bCs/>
      <w:sz w:val="20"/>
      <w:szCs w:val="20"/>
      <w:lang w:val="x-none" w:eastAsia="pl-PL"/>
    </w:rPr>
  </w:style>
  <w:style w:type="character" w:customStyle="1" w:styleId="TekstpodstawowyZnak">
    <w:name w:val="Tekst podstawowy Znak"/>
    <w:basedOn w:val="Domylnaczcionkaakapitu"/>
    <w:link w:val="Tekstpodstawowy"/>
    <w:semiHidden/>
    <w:rsid w:val="002B50D9"/>
    <w:rPr>
      <w:rFonts w:ascii="Calibri" w:eastAsia="Times New Roman" w:hAnsi="Calibri" w:cs="Times New Roman"/>
      <w:b/>
      <w:bCs/>
      <w:kern w:val="0"/>
      <w:sz w:val="20"/>
      <w:szCs w:val="20"/>
      <w:lang w:val="x-none" w:eastAsia="pl-PL"/>
      <w14:ligatures w14:val="none"/>
    </w:rPr>
  </w:style>
  <w:style w:type="character" w:customStyle="1" w:styleId="AkapitzlistZnak">
    <w:name w:val="Akapit z listą Znak"/>
    <w:aliases w:val="L1 Znak,Akapit z listą5 Znak,T_SZ_List Paragraph Znak,normalny tekst Znak,Bullet Number Znak,lp1 Znak,List Paragraph2 Znak,ISCG Numerowanie Znak,lp11 Znak,Bullet 1 Znak,Use Case List Paragraph Znak,Body MS Bullet Znak"/>
    <w:link w:val="Akapitzlist"/>
    <w:uiPriority w:val="34"/>
    <w:qFormat/>
    <w:rsid w:val="002B50D9"/>
  </w:style>
  <w:style w:type="paragraph" w:customStyle="1" w:styleId="Nagowek2a">
    <w:name w:val="Nagłowek 2a"/>
    <w:basedOn w:val="NormalnyWeb"/>
    <w:link w:val="Nagowek2aZnak"/>
    <w:qFormat/>
    <w:rsid w:val="002B50D9"/>
    <w:pPr>
      <w:tabs>
        <w:tab w:val="left" w:pos="1005"/>
      </w:tabs>
      <w:spacing w:after="210"/>
      <w:jc w:val="both"/>
    </w:pPr>
    <w:rPr>
      <w:rFonts w:ascii="Arial" w:hAnsi="Arial"/>
      <w:color w:val="CF4D22"/>
      <w:sz w:val="20"/>
      <w:szCs w:val="16"/>
    </w:rPr>
  </w:style>
  <w:style w:type="character" w:customStyle="1" w:styleId="Nagowek2aZnak">
    <w:name w:val="Nagłowek 2a Znak"/>
    <w:link w:val="Nagowek2a"/>
    <w:rsid w:val="002B50D9"/>
    <w:rPr>
      <w:rFonts w:ascii="Arial" w:eastAsia="Times New Roman" w:hAnsi="Arial" w:cs="Times New Roman"/>
      <w:color w:val="CF4D22"/>
      <w:kern w:val="0"/>
      <w:sz w:val="20"/>
      <w:szCs w:val="16"/>
      <w:lang w:val="x-none" w:eastAsia="pl-PL"/>
      <w14:ligatures w14:val="none"/>
    </w:rPr>
  </w:style>
  <w:style w:type="paragraph" w:customStyle="1" w:styleId="Indeks">
    <w:name w:val="Indeks"/>
    <w:basedOn w:val="Normalny"/>
    <w:rsid w:val="002B50D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Default">
    <w:name w:val="Default"/>
    <w:rsid w:val="002B50D9"/>
    <w:pPr>
      <w:autoSpaceDE w:val="0"/>
      <w:autoSpaceDN w:val="0"/>
      <w:adjustRightInd w:val="0"/>
      <w:spacing w:after="0" w:line="240" w:lineRule="auto"/>
    </w:pPr>
    <w:rPr>
      <w:rFonts w:ascii="Gill Sans MT" w:eastAsia="Calibri" w:hAnsi="Gill Sans MT" w:cs="Gill Sans MT"/>
      <w:color w:val="000000"/>
      <w:kern w:val="0"/>
      <w:lang w:eastAsia="pl-PL"/>
      <w14:ligatures w14:val="none"/>
    </w:rPr>
  </w:style>
  <w:style w:type="character" w:styleId="Nierozpoznanawzmianka">
    <w:name w:val="Unresolved Mention"/>
    <w:basedOn w:val="Domylnaczcionkaakapitu"/>
    <w:uiPriority w:val="99"/>
    <w:semiHidden/>
    <w:unhideWhenUsed/>
    <w:rsid w:val="00DC2D1A"/>
    <w:rPr>
      <w:color w:val="605E5C"/>
      <w:shd w:val="clear" w:color="auto" w:fill="E1DFDD"/>
    </w:rPr>
  </w:style>
  <w:style w:type="table" w:styleId="Tabela-Siatka">
    <w:name w:val="Table Grid"/>
    <w:basedOn w:val="Standardowy"/>
    <w:uiPriority w:val="59"/>
    <w:rsid w:val="00126579"/>
    <w:pPr>
      <w:spacing w:after="0" w:line="240" w:lineRule="auto"/>
    </w:pPr>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6">
    <w:name w:val="Font Style26"/>
    <w:basedOn w:val="Domylnaczcionkaakapitu"/>
    <w:uiPriority w:val="99"/>
    <w:rsid w:val="00126579"/>
    <w:rPr>
      <w:rFonts w:ascii="Times New Roman" w:hAnsi="Times New Roman" w:cs="Times New Roman"/>
      <w:color w:val="000000"/>
      <w:sz w:val="20"/>
      <w:szCs w:val="20"/>
    </w:rPr>
  </w:style>
  <w:style w:type="paragraph" w:styleId="Poprawka">
    <w:name w:val="Revision"/>
    <w:hidden/>
    <w:uiPriority w:val="99"/>
    <w:semiHidden/>
    <w:rsid w:val="00470841"/>
    <w:pPr>
      <w:spacing w:after="0" w:line="240" w:lineRule="auto"/>
    </w:pPr>
    <w:rPr>
      <w:rFonts w:ascii="Arial" w:eastAsia="Calibri" w:hAnsi="Arial" w:cs="Times New Roman"/>
      <w:kern w:val="0"/>
      <w:sz w:val="16"/>
      <w:szCs w:val="22"/>
      <w14:ligatures w14:val="none"/>
    </w:rPr>
  </w:style>
  <w:style w:type="character" w:customStyle="1" w:styleId="FontStyle39">
    <w:name w:val="Font Style39"/>
    <w:rsid w:val="00D23C5E"/>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od@olsztyn.so.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23</Pages>
  <Words>7751</Words>
  <Characters>46509</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Samsel Patryk</dc:creator>
  <cp:keywords/>
  <dc:description/>
  <cp:lastModifiedBy>Patryk Samsel</cp:lastModifiedBy>
  <cp:revision>8</cp:revision>
  <dcterms:created xsi:type="dcterms:W3CDTF">2024-10-11T09:17:00Z</dcterms:created>
  <dcterms:modified xsi:type="dcterms:W3CDTF">2025-12-30T07:19:00Z</dcterms:modified>
</cp:coreProperties>
</file>